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CC502" w14:textId="77777777" w:rsidR="00F2798D" w:rsidRPr="00CD3C19" w:rsidRDefault="00F2798D" w:rsidP="009451A3">
      <w:pPr>
        <w:ind w:right="-1"/>
        <w:jc w:val="center"/>
        <w:rPr>
          <w:rFonts w:ascii="LAVAZZAtitle" w:eastAsia="Helvetica" w:hAnsi="LAVAZZAtitle" w:cs="Helvetica"/>
          <w:strike/>
          <w:color w:val="000000"/>
          <w:sz w:val="32"/>
          <w:szCs w:val="32"/>
        </w:rPr>
      </w:pPr>
    </w:p>
    <w:p w14:paraId="0341EF84" w14:textId="77777777" w:rsidR="009F7FBE" w:rsidRPr="0056228A" w:rsidRDefault="00DA45ED" w:rsidP="00286C1C">
      <w:pPr>
        <w:ind w:right="-1"/>
        <w:jc w:val="center"/>
        <w:rPr>
          <w:rFonts w:ascii="LAVAZZAtxt" w:eastAsia="Helvetica" w:hAnsi="LAVAZZAtxt" w:cs="Helvetica"/>
          <w:b/>
          <w:bCs/>
          <w:color w:val="000000"/>
          <w:sz w:val="30"/>
          <w:szCs w:val="28"/>
        </w:rPr>
      </w:pPr>
      <w:r w:rsidRPr="0056228A">
        <w:rPr>
          <w:rFonts w:ascii="LAVAZZAtxt" w:eastAsia="Helvetica" w:hAnsi="LAVAZZAtxt" w:cs="Helvetica"/>
          <w:b/>
          <w:bCs/>
          <w:color w:val="000000"/>
          <w:sz w:val="30"/>
          <w:szCs w:val="28"/>
        </w:rPr>
        <w:t xml:space="preserve">Sostenibilità: il primo </w:t>
      </w:r>
      <w:r w:rsidR="00456E97" w:rsidRPr="0056228A">
        <w:rPr>
          <w:rFonts w:ascii="LAVAZZAtxt" w:eastAsia="Helvetica" w:hAnsi="LAVAZZAtxt" w:cs="Helvetica"/>
          <w:b/>
          <w:bCs/>
          <w:color w:val="000000"/>
          <w:sz w:val="30"/>
          <w:szCs w:val="28"/>
        </w:rPr>
        <w:t>documentario</w:t>
      </w:r>
      <w:r w:rsidRPr="0056228A">
        <w:rPr>
          <w:rFonts w:ascii="LAVAZZAtxt" w:eastAsia="Helvetica" w:hAnsi="LAVAZZAtxt" w:cs="Helvetica"/>
          <w:b/>
          <w:bCs/>
          <w:color w:val="000000"/>
          <w:sz w:val="30"/>
          <w:szCs w:val="28"/>
        </w:rPr>
        <w:t xml:space="preserve"> di Lavazza</w:t>
      </w:r>
      <w:r w:rsidR="009F7FBE" w:rsidRPr="0056228A">
        <w:rPr>
          <w:rFonts w:ascii="LAVAZZAtxt" w:eastAsia="Helvetica" w:hAnsi="LAVAZZAtxt" w:cs="Helvetica"/>
          <w:b/>
          <w:bCs/>
          <w:color w:val="000000"/>
          <w:sz w:val="30"/>
          <w:szCs w:val="28"/>
        </w:rPr>
        <w:t>,</w:t>
      </w:r>
    </w:p>
    <w:p w14:paraId="1FD69CFB" w14:textId="138E3B7A" w:rsidR="00DA45ED" w:rsidRPr="0056228A" w:rsidRDefault="00DA45ED" w:rsidP="00286C1C">
      <w:pPr>
        <w:ind w:right="-1"/>
        <w:jc w:val="center"/>
        <w:rPr>
          <w:rFonts w:ascii="LAVAZZAtxt" w:eastAsia="Helvetica" w:hAnsi="LAVAZZAtxt" w:cs="Helvetica"/>
          <w:b/>
          <w:bCs/>
          <w:color w:val="000000"/>
          <w:sz w:val="30"/>
          <w:szCs w:val="28"/>
        </w:rPr>
      </w:pPr>
      <w:r w:rsidRPr="0056228A">
        <w:rPr>
          <w:rFonts w:ascii="LAVAZZAtxt" w:eastAsia="Helvetica" w:hAnsi="LAVAZZAtxt" w:cs="Helvetica"/>
          <w:b/>
          <w:bCs/>
          <w:color w:val="000000"/>
          <w:sz w:val="30"/>
          <w:szCs w:val="28"/>
        </w:rPr>
        <w:t xml:space="preserve"> una storia al femminile di rinascita e speranza.</w:t>
      </w:r>
    </w:p>
    <w:p w14:paraId="528C645B" w14:textId="77777777" w:rsidR="009F7FBE" w:rsidRPr="0056228A" w:rsidRDefault="009F7FBE" w:rsidP="00286C1C">
      <w:pPr>
        <w:ind w:right="-1"/>
        <w:jc w:val="center"/>
        <w:rPr>
          <w:rFonts w:ascii="LAVAZZAtxt" w:eastAsia="Helvetica" w:hAnsi="LAVAZZAtxt" w:cs="Helvetica"/>
          <w:b/>
          <w:bCs/>
          <w:color w:val="000000"/>
          <w:sz w:val="32"/>
          <w:szCs w:val="32"/>
        </w:rPr>
      </w:pPr>
    </w:p>
    <w:p w14:paraId="514EBCCC" w14:textId="0F97778C" w:rsidR="00286C1C" w:rsidRPr="00412857" w:rsidRDefault="00DA45ED" w:rsidP="004D221E">
      <w:pPr>
        <w:ind w:right="-1"/>
        <w:jc w:val="center"/>
        <w:rPr>
          <w:rFonts w:ascii="LAVAZZAtxt" w:eastAsia="Helvetica" w:hAnsi="LAVAZZAtxt" w:cs="Helvetica"/>
          <w:b/>
          <w:bCs/>
          <w:color w:val="000000"/>
          <w:sz w:val="28"/>
          <w:szCs w:val="28"/>
        </w:rPr>
      </w:pPr>
      <w:r w:rsidRPr="00412857">
        <w:rPr>
          <w:rFonts w:ascii="LAVAZZAtxt" w:eastAsia="Helvetica" w:hAnsi="LAVAZZAtxt" w:cs="Helvetica"/>
          <w:b/>
          <w:bCs/>
          <w:color w:val="000000"/>
          <w:sz w:val="28"/>
        </w:rPr>
        <w:t xml:space="preserve"> </w:t>
      </w:r>
      <w:bookmarkStart w:id="0" w:name="_Hlk40709143"/>
      <w:r w:rsidRPr="00412857">
        <w:rPr>
          <w:rFonts w:ascii="LAVAZZAtxt" w:eastAsia="Helvetica" w:hAnsi="LAVAZZAtxt" w:cs="Helvetica"/>
          <w:b/>
          <w:bCs/>
          <w:color w:val="000000"/>
          <w:sz w:val="28"/>
        </w:rPr>
        <w:t>“</w:t>
      </w:r>
      <w:bookmarkStart w:id="1" w:name="_Hlk40717396"/>
      <w:r w:rsidR="00F07EE5" w:rsidRPr="00412857">
        <w:rPr>
          <w:rFonts w:ascii="LAVAZZAtxt" w:eastAsia="Helvetica" w:hAnsi="LAVAZZAtxt" w:cs="Helvetica"/>
          <w:b/>
          <w:bCs/>
          <w:color w:val="000000"/>
          <w:sz w:val="28"/>
        </w:rPr>
        <w:t xml:space="preserve">Coffee Defenders, </w:t>
      </w:r>
      <w:r w:rsidR="00C178CF" w:rsidRPr="00412857">
        <w:rPr>
          <w:rFonts w:ascii="LAVAZZAtxt" w:eastAsia="Helvetica" w:hAnsi="LAVAZZAtxt" w:cs="Helvetica"/>
          <w:b/>
          <w:bCs/>
          <w:color w:val="000000"/>
          <w:sz w:val="28"/>
        </w:rPr>
        <w:t>a</w:t>
      </w:r>
      <w:r w:rsidRPr="00412857">
        <w:rPr>
          <w:rFonts w:ascii="LAVAZZAtxt" w:eastAsia="Helvetica" w:hAnsi="LAVAZZAtxt" w:cs="Helvetica"/>
          <w:b/>
          <w:bCs/>
          <w:color w:val="000000"/>
          <w:sz w:val="28"/>
        </w:rPr>
        <w:t xml:space="preserve"> </w:t>
      </w:r>
      <w:r w:rsidR="003C4741">
        <w:rPr>
          <w:rFonts w:ascii="LAVAZZAtxt" w:eastAsia="Helvetica" w:hAnsi="LAVAZZAtxt" w:cs="Helvetica"/>
          <w:b/>
          <w:bCs/>
          <w:color w:val="000000"/>
          <w:sz w:val="28"/>
        </w:rPr>
        <w:t>P</w:t>
      </w:r>
      <w:r w:rsidR="00983B4B" w:rsidRPr="00412857">
        <w:rPr>
          <w:rFonts w:ascii="LAVAZZAtxt" w:eastAsia="Helvetica" w:hAnsi="LAVAZZAtxt" w:cs="Helvetica"/>
          <w:b/>
          <w:bCs/>
          <w:color w:val="000000"/>
          <w:sz w:val="28"/>
        </w:rPr>
        <w:t>ath</w:t>
      </w:r>
      <w:r w:rsidRPr="00412857">
        <w:rPr>
          <w:rFonts w:ascii="LAVAZZAtxt" w:eastAsia="Helvetica" w:hAnsi="LAVAZZAtxt" w:cs="Helvetica"/>
          <w:b/>
          <w:bCs/>
          <w:color w:val="000000"/>
          <w:sz w:val="28"/>
        </w:rPr>
        <w:t xml:space="preserve"> from </w:t>
      </w:r>
      <w:r w:rsidR="003C4741">
        <w:rPr>
          <w:rFonts w:ascii="LAVAZZAtxt" w:eastAsia="Helvetica" w:hAnsi="LAVAZZAtxt" w:cs="Helvetica"/>
          <w:b/>
          <w:bCs/>
          <w:color w:val="000000"/>
          <w:sz w:val="28"/>
        </w:rPr>
        <w:t>C</w:t>
      </w:r>
      <w:r w:rsidRPr="00412857">
        <w:rPr>
          <w:rFonts w:ascii="LAVAZZAtxt" w:eastAsia="Helvetica" w:hAnsi="LAVAZZAtxt" w:cs="Helvetica"/>
          <w:b/>
          <w:bCs/>
          <w:color w:val="000000"/>
          <w:sz w:val="28"/>
        </w:rPr>
        <w:t xml:space="preserve">oca to </w:t>
      </w:r>
      <w:r w:rsidR="003C4741">
        <w:rPr>
          <w:rFonts w:ascii="LAVAZZAtxt" w:eastAsia="Helvetica" w:hAnsi="LAVAZZAtxt" w:cs="Helvetica"/>
          <w:b/>
          <w:bCs/>
          <w:color w:val="000000"/>
          <w:sz w:val="28"/>
        </w:rPr>
        <w:t>C</w:t>
      </w:r>
      <w:r w:rsidRPr="00412857">
        <w:rPr>
          <w:rFonts w:ascii="LAVAZZAtxt" w:eastAsia="Helvetica" w:hAnsi="LAVAZZAtxt" w:cs="Helvetica"/>
          <w:b/>
          <w:bCs/>
          <w:color w:val="000000"/>
          <w:sz w:val="28"/>
        </w:rPr>
        <w:t>offe</w:t>
      </w:r>
      <w:bookmarkEnd w:id="1"/>
      <w:r w:rsidR="000B3D5D" w:rsidRPr="00412857">
        <w:rPr>
          <w:rFonts w:ascii="LAVAZZAtxt" w:eastAsia="Helvetica" w:hAnsi="LAVAZZAtxt" w:cs="Helvetica"/>
          <w:b/>
          <w:bCs/>
          <w:color w:val="000000"/>
          <w:sz w:val="28"/>
        </w:rPr>
        <w:t>e</w:t>
      </w:r>
      <w:r w:rsidRPr="00412857">
        <w:rPr>
          <w:rFonts w:ascii="LAVAZZAtxt" w:eastAsia="Helvetica" w:hAnsi="LAVAZZAtxt" w:cs="Helvetica"/>
          <w:b/>
          <w:bCs/>
          <w:color w:val="000000"/>
          <w:sz w:val="28"/>
          <w:szCs w:val="28"/>
        </w:rPr>
        <w:t xml:space="preserve">” </w:t>
      </w:r>
      <w:bookmarkEnd w:id="0"/>
      <w:r w:rsidRPr="00412857">
        <w:rPr>
          <w:rFonts w:ascii="LAVAZZAtxt" w:eastAsia="Helvetica" w:hAnsi="LAVAZZAtxt" w:cs="Helvetica"/>
          <w:b/>
          <w:bCs/>
          <w:color w:val="000000"/>
          <w:sz w:val="28"/>
          <w:szCs w:val="28"/>
        </w:rPr>
        <w:t>da</w:t>
      </w:r>
      <w:r w:rsidR="000B3D5D" w:rsidRPr="00412857">
        <w:rPr>
          <w:rFonts w:ascii="LAVAZZAtxt" w:eastAsia="Helvetica" w:hAnsi="LAVAZZAtxt" w:cs="Helvetica"/>
          <w:b/>
          <w:bCs/>
          <w:color w:val="000000"/>
          <w:sz w:val="28"/>
          <w:szCs w:val="28"/>
        </w:rPr>
        <w:t xml:space="preserve">l 5 giugno </w:t>
      </w:r>
      <w:r w:rsidRPr="00412857">
        <w:rPr>
          <w:rFonts w:ascii="LAVAZZAtxt" w:eastAsia="Helvetica" w:hAnsi="LAVAZZAtxt" w:cs="Helvetica"/>
          <w:b/>
          <w:bCs/>
          <w:color w:val="000000"/>
          <w:sz w:val="28"/>
          <w:szCs w:val="28"/>
        </w:rPr>
        <w:t>su Prime Video</w:t>
      </w:r>
      <w:r w:rsidR="00456E97" w:rsidRPr="00412857">
        <w:rPr>
          <w:rFonts w:ascii="LAVAZZAtxt" w:eastAsia="Helvetica" w:hAnsi="LAVAZZAtxt" w:cs="Helvetica"/>
          <w:b/>
          <w:bCs/>
          <w:color w:val="000000"/>
          <w:sz w:val="28"/>
          <w:szCs w:val="28"/>
        </w:rPr>
        <w:t xml:space="preserve"> </w:t>
      </w:r>
    </w:p>
    <w:p w14:paraId="1F6F9B6B" w14:textId="77777777" w:rsidR="00087388" w:rsidRPr="00412857" w:rsidRDefault="00087388" w:rsidP="00286C1C">
      <w:pPr>
        <w:ind w:right="-1"/>
        <w:jc w:val="center"/>
        <w:rPr>
          <w:rFonts w:ascii="LAVAZZAtxt" w:eastAsia="Helvetica" w:hAnsi="LAVAZZAtxt" w:cs="Helvetica"/>
          <w:color w:val="FF0000"/>
          <w:sz w:val="28"/>
        </w:rPr>
      </w:pPr>
    </w:p>
    <w:p w14:paraId="7CC34EA6" w14:textId="77777777" w:rsidR="00456E97" w:rsidRPr="00412857" w:rsidRDefault="00456E97" w:rsidP="00286C1C">
      <w:pPr>
        <w:jc w:val="both"/>
        <w:rPr>
          <w:rFonts w:ascii="LAVAZZAtxt" w:hAnsi="LAVAZZAtxt"/>
          <w:sz w:val="22"/>
          <w:szCs w:val="22"/>
        </w:rPr>
      </w:pPr>
    </w:p>
    <w:p w14:paraId="55F61F7D" w14:textId="3D9D2E3A" w:rsidR="00736830" w:rsidRPr="00C3633F" w:rsidRDefault="009F524A" w:rsidP="005A1FA2">
      <w:pPr>
        <w:jc w:val="both"/>
        <w:rPr>
          <w:rFonts w:ascii="LAVAZZAtxt" w:hAnsi="LAVAZZAtxt" w:cs="Segoe UI"/>
          <w:color w:val="000000"/>
        </w:rPr>
      </w:pPr>
      <w:r w:rsidRPr="00C3633F">
        <w:rPr>
          <w:rFonts w:ascii="LAVAZZAtxt" w:hAnsi="LAVAZZAtxt"/>
        </w:rPr>
        <w:t xml:space="preserve">Torino, </w:t>
      </w:r>
      <w:r w:rsidR="000B3D5D">
        <w:rPr>
          <w:rFonts w:ascii="LAVAZZAtxt" w:hAnsi="LAVAZZAtxt"/>
        </w:rPr>
        <w:t>1</w:t>
      </w:r>
      <w:r w:rsidR="008B270D" w:rsidRPr="00C3633F">
        <w:rPr>
          <w:rFonts w:ascii="LAVAZZAtxt" w:hAnsi="LAVAZZAtxt"/>
        </w:rPr>
        <w:t xml:space="preserve"> giugno 2020</w:t>
      </w:r>
      <w:r w:rsidR="00F2798D" w:rsidRPr="00C3633F">
        <w:rPr>
          <w:rFonts w:ascii="LAVAZZAtxt" w:hAnsi="LAVAZZAtxt"/>
        </w:rPr>
        <w:t xml:space="preserve"> </w:t>
      </w:r>
      <w:r w:rsidRPr="00C3633F">
        <w:rPr>
          <w:rFonts w:ascii="LAVAZZAtxt" w:hAnsi="LAVAZZAtxt"/>
        </w:rPr>
        <w:t>–</w:t>
      </w:r>
      <w:r w:rsidR="00983B4B" w:rsidRPr="00C3633F">
        <w:rPr>
          <w:rFonts w:ascii="LAVAZZAtxt" w:hAnsi="LAVAZZAtxt"/>
        </w:rPr>
        <w:t xml:space="preserve"> </w:t>
      </w:r>
      <w:r w:rsidR="007032D2" w:rsidRPr="00C3633F">
        <w:rPr>
          <w:rFonts w:ascii="LAVAZZAtxt" w:hAnsi="LAVAZZAtxt"/>
        </w:rPr>
        <w:t xml:space="preserve">Lavazza ha scelto la </w:t>
      </w:r>
      <w:r w:rsidR="007032D2" w:rsidRPr="00C3633F">
        <w:rPr>
          <w:rFonts w:ascii="LAVAZZAtxt" w:hAnsi="LAVAZZAtxt"/>
          <w:b/>
          <w:bCs/>
        </w:rPr>
        <w:t>Giornata Mondiale dell’Ambiente</w:t>
      </w:r>
      <w:r w:rsidR="007032D2" w:rsidRPr="00C3633F">
        <w:rPr>
          <w:rFonts w:ascii="LAVAZZAtxt" w:hAnsi="LAVAZZAtxt"/>
        </w:rPr>
        <w:t xml:space="preserve"> per lanciare </w:t>
      </w:r>
      <w:r w:rsidR="00CE742D">
        <w:rPr>
          <w:rFonts w:ascii="LAVAZZAtxt" w:hAnsi="LAVAZZAtxt"/>
        </w:rPr>
        <w:t xml:space="preserve">sul servizio </w:t>
      </w:r>
      <w:r w:rsidR="009F7FBE" w:rsidRPr="00C3633F">
        <w:rPr>
          <w:rFonts w:ascii="LAVAZZAtxt" w:hAnsi="LAVAZZAtxt"/>
        </w:rPr>
        <w:t xml:space="preserve">streaming di Amazon </w:t>
      </w:r>
      <w:r w:rsidR="009F7FBE" w:rsidRPr="00C3633F">
        <w:rPr>
          <w:rFonts w:ascii="LAVAZZAtxt" w:hAnsi="LAVAZZAtxt"/>
          <w:b/>
          <w:bCs/>
        </w:rPr>
        <w:t>Prime Video</w:t>
      </w:r>
      <w:r w:rsidR="009F7FBE" w:rsidRPr="00C3633F">
        <w:rPr>
          <w:rFonts w:ascii="LAVAZZAtxt" w:hAnsi="LAVAZZAtxt"/>
        </w:rPr>
        <w:t>, a partire da</w:t>
      </w:r>
      <w:r w:rsidR="00DD36FA" w:rsidRPr="00C3633F">
        <w:rPr>
          <w:rFonts w:ascii="LAVAZZAtxt" w:hAnsi="LAVAZZAtxt"/>
        </w:rPr>
        <w:t xml:space="preserve"> Italia, Stati Uniti e Regno Unito</w:t>
      </w:r>
      <w:r w:rsidR="009F7FBE" w:rsidRPr="00C3633F">
        <w:rPr>
          <w:rFonts w:ascii="LAVAZZAtxt" w:hAnsi="LAVAZZAtxt"/>
        </w:rPr>
        <w:t>,</w:t>
      </w:r>
      <w:r w:rsidR="00DD36FA" w:rsidRPr="00C3633F">
        <w:rPr>
          <w:rFonts w:ascii="LAVAZZAtxt" w:hAnsi="LAVAZZAtxt"/>
        </w:rPr>
        <w:t xml:space="preserve"> </w:t>
      </w:r>
      <w:r w:rsidR="009F7FBE" w:rsidRPr="00C3633F">
        <w:rPr>
          <w:rFonts w:ascii="LAVAZZAtxt" w:hAnsi="LAVAZZAtxt"/>
        </w:rPr>
        <w:t xml:space="preserve">il </w:t>
      </w:r>
      <w:r w:rsidR="009F7FBE" w:rsidRPr="00C3633F">
        <w:rPr>
          <w:rFonts w:ascii="LAVAZZAtxt" w:hAnsi="LAVAZZAtxt"/>
          <w:b/>
          <w:bCs/>
        </w:rPr>
        <w:t>docu-film</w:t>
      </w:r>
      <w:r w:rsidR="009F7FBE" w:rsidRPr="00C3633F">
        <w:rPr>
          <w:rFonts w:ascii="LAVAZZAtxt" w:hAnsi="LAVAZZAtxt"/>
        </w:rPr>
        <w:t xml:space="preserve"> </w:t>
      </w:r>
      <w:r w:rsidR="007032D2" w:rsidRPr="00C3633F">
        <w:rPr>
          <w:rFonts w:ascii="LAVAZZAtxt" w:hAnsi="LAVAZZAtxt"/>
          <w:b/>
          <w:bCs/>
        </w:rPr>
        <w:t>“</w:t>
      </w:r>
      <w:r w:rsidR="00F07EE5" w:rsidRPr="00C3633F">
        <w:rPr>
          <w:rFonts w:ascii="LAVAZZAtxt" w:hAnsi="LAVAZZAtxt"/>
          <w:b/>
          <w:bCs/>
        </w:rPr>
        <w:t xml:space="preserve">Coffee Defenders, </w:t>
      </w:r>
      <w:r w:rsidR="00C178CF" w:rsidRPr="00C3633F">
        <w:rPr>
          <w:rFonts w:ascii="LAVAZZAtxt" w:hAnsi="LAVAZZAtxt"/>
          <w:b/>
          <w:bCs/>
        </w:rPr>
        <w:t>a</w:t>
      </w:r>
      <w:r w:rsidR="00F07EE5" w:rsidRPr="00C3633F">
        <w:rPr>
          <w:rFonts w:ascii="LAVAZZAtxt" w:hAnsi="LAVAZZAtxt"/>
          <w:b/>
          <w:bCs/>
        </w:rPr>
        <w:t xml:space="preserve"> </w:t>
      </w:r>
      <w:r w:rsidR="003C4741">
        <w:rPr>
          <w:rFonts w:ascii="LAVAZZAtxt" w:hAnsi="LAVAZZAtxt"/>
          <w:b/>
          <w:bCs/>
        </w:rPr>
        <w:t>P</w:t>
      </w:r>
      <w:r w:rsidR="00F07EE5" w:rsidRPr="00C3633F">
        <w:rPr>
          <w:rFonts w:ascii="LAVAZZAtxt" w:hAnsi="LAVAZZAtxt"/>
          <w:b/>
          <w:bCs/>
        </w:rPr>
        <w:t>ath</w:t>
      </w:r>
      <w:r w:rsidR="007032D2" w:rsidRPr="00C3633F">
        <w:rPr>
          <w:rFonts w:ascii="LAVAZZAtxt" w:hAnsi="LAVAZZAtxt"/>
          <w:b/>
          <w:bCs/>
        </w:rPr>
        <w:t xml:space="preserve"> from </w:t>
      </w:r>
      <w:r w:rsidR="003C4741">
        <w:rPr>
          <w:rFonts w:ascii="LAVAZZAtxt" w:hAnsi="LAVAZZAtxt"/>
          <w:b/>
          <w:bCs/>
        </w:rPr>
        <w:t>C</w:t>
      </w:r>
      <w:r w:rsidR="007032D2" w:rsidRPr="00C3633F">
        <w:rPr>
          <w:rFonts w:ascii="LAVAZZAtxt" w:hAnsi="LAVAZZAtxt"/>
          <w:b/>
          <w:bCs/>
        </w:rPr>
        <w:t xml:space="preserve">oca to </w:t>
      </w:r>
      <w:r w:rsidR="003C4741">
        <w:rPr>
          <w:rFonts w:ascii="LAVAZZAtxt" w:hAnsi="LAVAZZAtxt"/>
          <w:b/>
          <w:bCs/>
        </w:rPr>
        <w:t>C</w:t>
      </w:r>
      <w:r w:rsidR="007032D2" w:rsidRPr="00C3633F">
        <w:rPr>
          <w:rFonts w:ascii="LAVAZZAtxt" w:hAnsi="LAVAZZAtxt"/>
          <w:b/>
          <w:bCs/>
        </w:rPr>
        <w:t>offe</w:t>
      </w:r>
      <w:r w:rsidR="00AC7CFF" w:rsidRPr="00C3633F">
        <w:rPr>
          <w:rFonts w:ascii="LAVAZZAtxt" w:hAnsi="LAVAZZAtxt"/>
          <w:b/>
          <w:bCs/>
        </w:rPr>
        <w:t>e</w:t>
      </w:r>
      <w:r w:rsidR="007032D2" w:rsidRPr="00C3633F">
        <w:rPr>
          <w:rFonts w:ascii="LAVAZZAtxt" w:hAnsi="LAVAZZAtxt"/>
          <w:b/>
          <w:bCs/>
        </w:rPr>
        <w:t>”</w:t>
      </w:r>
      <w:r w:rsidR="00087388" w:rsidRPr="003C4741">
        <w:rPr>
          <w:rFonts w:ascii="LAVAZZAtxt" w:hAnsi="LAVAZZAtxt"/>
          <w:bCs/>
        </w:rPr>
        <w:t xml:space="preserve">, </w:t>
      </w:r>
      <w:r w:rsidR="00087388" w:rsidRPr="00C3633F">
        <w:rPr>
          <w:rFonts w:ascii="LAVAZZAtxt" w:hAnsi="LAVAZZAtxt"/>
        </w:rPr>
        <w:t xml:space="preserve">del </w:t>
      </w:r>
      <w:r w:rsidR="00087388" w:rsidRPr="00C3633F">
        <w:rPr>
          <w:rFonts w:ascii="LAVAZZAtxt" w:hAnsi="LAVAZZAtxt"/>
          <w:b/>
          <w:bCs/>
        </w:rPr>
        <w:t xml:space="preserve">regista </w:t>
      </w:r>
      <w:r w:rsidR="00DD36FA" w:rsidRPr="00C3633F">
        <w:rPr>
          <w:rFonts w:ascii="LAVAZZAtxt" w:hAnsi="LAVAZZAtxt" w:cs="Segoe UI"/>
          <w:b/>
          <w:bCs/>
          <w:color w:val="000000"/>
        </w:rPr>
        <w:t>Oscar Ruiz Navia</w:t>
      </w:r>
      <w:r w:rsidR="00DD36FA" w:rsidRPr="00C3633F">
        <w:rPr>
          <w:rFonts w:ascii="LAVAZZAtxt" w:hAnsi="LAVAZZAtxt" w:cs="Segoe UI"/>
          <w:color w:val="000000"/>
        </w:rPr>
        <w:t xml:space="preserve">, una delle voci più riconosciute del cinema colombiano </w:t>
      </w:r>
      <w:r w:rsidR="009F7FBE" w:rsidRPr="00C3633F">
        <w:rPr>
          <w:rFonts w:ascii="LAVAZZAtxt" w:hAnsi="LAVAZZAtxt" w:cs="Segoe UI"/>
          <w:color w:val="000000"/>
        </w:rPr>
        <w:t>contemporaneo</w:t>
      </w:r>
      <w:r w:rsidR="00DD36FA" w:rsidRPr="00C3633F">
        <w:rPr>
          <w:rFonts w:ascii="LAVAZZAtxt" w:hAnsi="LAVAZZAtxt" w:cs="Segoe UI"/>
          <w:color w:val="000000"/>
        </w:rPr>
        <w:t xml:space="preserve">. </w:t>
      </w:r>
    </w:p>
    <w:p w14:paraId="537CF462" w14:textId="62F5F989" w:rsidR="00AE16F5" w:rsidRPr="00C3633F" w:rsidRDefault="00AE16F5" w:rsidP="005A1FA2">
      <w:pPr>
        <w:jc w:val="both"/>
        <w:rPr>
          <w:rFonts w:ascii="LAVAZZAtxt" w:hAnsi="LAVAZZAtxt"/>
        </w:rPr>
      </w:pPr>
    </w:p>
    <w:p w14:paraId="0D9EDA50" w14:textId="504A9CE9" w:rsidR="00BC1238" w:rsidRDefault="00AE16F5" w:rsidP="005A1FA2">
      <w:pPr>
        <w:jc w:val="both"/>
        <w:rPr>
          <w:rFonts w:ascii="LAVAZZAtxt" w:hAnsi="LAVAZZAtxt" w:cs="Segoe UI"/>
          <w:color w:val="000000"/>
        </w:rPr>
      </w:pPr>
      <w:r w:rsidRPr="00C3633F">
        <w:rPr>
          <w:rFonts w:ascii="LAVAZZAtxt" w:hAnsi="LAVAZZAtxt"/>
        </w:rPr>
        <w:t>Il</w:t>
      </w:r>
      <w:r w:rsidR="00087388" w:rsidRPr="00C3633F">
        <w:rPr>
          <w:rFonts w:ascii="LAVAZZAtxt" w:hAnsi="LAVAZZAtxt"/>
        </w:rPr>
        <w:t xml:space="preserve"> </w:t>
      </w:r>
      <w:r w:rsidR="00087388" w:rsidRPr="00C3633F">
        <w:rPr>
          <w:rFonts w:ascii="LAVAZZAtxt" w:hAnsi="LAVAZZAtxt" w:cs="Segoe UI"/>
          <w:bCs/>
          <w:color w:val="000000"/>
        </w:rPr>
        <w:t>documentario</w:t>
      </w:r>
      <w:r w:rsidR="00087388" w:rsidRPr="00C3633F">
        <w:rPr>
          <w:rFonts w:ascii="LAVAZZAtxt" w:hAnsi="LAVAZZAtxt" w:cs="Segoe UI"/>
          <w:color w:val="000000"/>
        </w:rPr>
        <w:t xml:space="preserve"> racconta la </w:t>
      </w:r>
      <w:r w:rsidR="00087388" w:rsidRPr="00C3633F">
        <w:rPr>
          <w:rFonts w:ascii="LAVAZZAtxt" w:hAnsi="LAVAZZAtxt" w:cs="Segoe UI"/>
          <w:b/>
          <w:bCs/>
          <w:color w:val="000000"/>
        </w:rPr>
        <w:t xml:space="preserve">vera storia di </w:t>
      </w:r>
      <w:r w:rsidR="00087388" w:rsidRPr="00C3633F">
        <w:rPr>
          <w:rFonts w:ascii="LAVAZZAtxt" w:hAnsi="LAVAZZAtxt"/>
          <w:b/>
          <w:bCs/>
        </w:rPr>
        <w:t>Johana</w:t>
      </w:r>
      <w:r w:rsidRPr="00C3633F">
        <w:rPr>
          <w:rFonts w:ascii="LAVAZZAtxt" w:hAnsi="LAVAZZAtxt"/>
        </w:rPr>
        <w:t>,</w:t>
      </w:r>
      <w:r w:rsidR="00087388" w:rsidRPr="00C3633F">
        <w:rPr>
          <w:rFonts w:ascii="LAVAZZAtxt" w:hAnsi="LAVAZZAtxt"/>
        </w:rPr>
        <w:t xml:space="preserve"> una </w:t>
      </w:r>
      <w:r w:rsidR="00087388" w:rsidRPr="00C3633F">
        <w:rPr>
          <w:rFonts w:ascii="LAVAZZAtxt" w:hAnsi="LAVAZZAtxt" w:cs="Segoe UI"/>
          <w:color w:val="000000"/>
        </w:rPr>
        <w:t xml:space="preserve">ragazza colombiana che durante il conflitto armato causato dalla </w:t>
      </w:r>
      <w:r w:rsidR="00087388" w:rsidRPr="00C3633F">
        <w:rPr>
          <w:rFonts w:ascii="LAVAZZAtxt" w:hAnsi="LAVAZZAtxt" w:cs="Segoe UI"/>
          <w:b/>
          <w:bCs/>
          <w:color w:val="000000"/>
        </w:rPr>
        <w:t>guerriglia delle FARC</w:t>
      </w:r>
      <w:r w:rsidR="00087388" w:rsidRPr="00C3633F">
        <w:rPr>
          <w:rFonts w:ascii="LAVAZZAtxt" w:hAnsi="LAVAZZAtxt" w:cs="Segoe UI"/>
          <w:color w:val="000000"/>
        </w:rPr>
        <w:t xml:space="preserve"> ha perso tutto, ma che è riuscita a </w:t>
      </w:r>
      <w:r w:rsidR="009F7FBE" w:rsidRPr="00C3633F">
        <w:rPr>
          <w:rFonts w:ascii="LAVAZZAtxt" w:hAnsi="LAVAZZAtxt" w:cs="Segoe UI"/>
          <w:color w:val="000000"/>
        </w:rPr>
        <w:t xml:space="preserve">riprendere in mano la sua vita </w:t>
      </w:r>
      <w:r w:rsidR="009F7FBE" w:rsidRPr="00C3633F">
        <w:rPr>
          <w:rFonts w:ascii="LAVAZZAtxt" w:hAnsi="LAVAZZAtxt" w:cs="Segoe UI"/>
        </w:rPr>
        <w:t xml:space="preserve">e quella dei suoi </w:t>
      </w:r>
      <w:r w:rsidR="008C7259" w:rsidRPr="00C3633F">
        <w:rPr>
          <w:rFonts w:ascii="LAVAZZAtxt" w:hAnsi="LAVAZZAtxt" w:cs="Segoe UI"/>
        </w:rPr>
        <w:t>sei</w:t>
      </w:r>
      <w:r w:rsidR="009F7FBE" w:rsidRPr="00C3633F">
        <w:rPr>
          <w:rFonts w:ascii="LAVAZZAtxt" w:hAnsi="LAVAZZAtxt" w:cs="Segoe UI"/>
        </w:rPr>
        <w:t xml:space="preserve"> figli</w:t>
      </w:r>
      <w:r w:rsidR="009F7FBE" w:rsidRPr="00C3633F">
        <w:rPr>
          <w:rFonts w:ascii="LAVAZZAtxt" w:hAnsi="LAVAZZAtxt" w:cs="Segoe UI"/>
          <w:color w:val="000000"/>
        </w:rPr>
        <w:t>,</w:t>
      </w:r>
      <w:r w:rsidRPr="00C3633F">
        <w:rPr>
          <w:rFonts w:ascii="LAVAZZAtxt" w:hAnsi="LAVAZZAtxt" w:cs="Segoe UI"/>
          <w:color w:val="000000"/>
        </w:rPr>
        <w:t xml:space="preserve"> </w:t>
      </w:r>
      <w:r w:rsidR="009F7FBE" w:rsidRPr="00C3633F">
        <w:rPr>
          <w:rFonts w:ascii="LAVAZZAtxt" w:hAnsi="LAVAZZAtxt" w:cs="Segoe UI"/>
          <w:color w:val="000000"/>
        </w:rPr>
        <w:t xml:space="preserve">restando con tenacia </w:t>
      </w:r>
      <w:r w:rsidRPr="00C3633F">
        <w:rPr>
          <w:rFonts w:ascii="LAVAZZAtxt" w:hAnsi="LAVAZZAtxt" w:cs="Segoe UI"/>
          <w:color w:val="000000"/>
        </w:rPr>
        <w:t>nella sua comunità</w:t>
      </w:r>
      <w:r w:rsidR="009F7FBE" w:rsidRPr="00C3633F">
        <w:rPr>
          <w:rFonts w:ascii="LAVAZZAtxt" w:hAnsi="LAVAZZAtxt" w:cs="Segoe UI"/>
          <w:color w:val="000000"/>
        </w:rPr>
        <w:t>,</w:t>
      </w:r>
      <w:r w:rsidR="00DD36FA" w:rsidRPr="00C3633F">
        <w:rPr>
          <w:rFonts w:ascii="LAVAZZAtxt" w:hAnsi="LAVAZZAtxt" w:cs="Segoe UI"/>
          <w:color w:val="000000"/>
        </w:rPr>
        <w:t xml:space="preserve"> nei territori fertili e incontaminati d</w:t>
      </w:r>
      <w:r w:rsidR="00BB5450" w:rsidRPr="00C3633F">
        <w:rPr>
          <w:rFonts w:ascii="LAVAZZAtxt" w:hAnsi="LAVAZZAtxt" w:cs="Segoe UI"/>
          <w:color w:val="000000"/>
        </w:rPr>
        <w:t>el</w:t>
      </w:r>
      <w:r w:rsidR="00DD36FA" w:rsidRPr="00C3633F">
        <w:rPr>
          <w:rFonts w:ascii="LAVAZZAtxt" w:hAnsi="LAVAZZAtxt" w:cs="Segoe UI"/>
          <w:color w:val="000000"/>
        </w:rPr>
        <w:t xml:space="preserve"> Meta, una regione caffeicola ai piedi della </w:t>
      </w:r>
      <w:r w:rsidRPr="00C3633F">
        <w:rPr>
          <w:rFonts w:ascii="LAVAZZAtxt" w:hAnsi="LAVAZZAtxt" w:cs="Segoe UI"/>
          <w:color w:val="000000"/>
        </w:rPr>
        <w:t>cordigliera della Ande</w:t>
      </w:r>
      <w:r w:rsidR="009F7FBE" w:rsidRPr="00C3633F">
        <w:rPr>
          <w:rFonts w:ascii="LAVAZZAtxt" w:hAnsi="LAVAZZAtxt" w:cs="Segoe UI"/>
          <w:color w:val="000000"/>
        </w:rPr>
        <w:t xml:space="preserve">, </w:t>
      </w:r>
      <w:r w:rsidR="00BC1238" w:rsidRPr="00C3633F">
        <w:rPr>
          <w:rFonts w:ascii="LAVAZZAtxt" w:hAnsi="LAVAZZAtxt" w:cs="Segoe UI"/>
          <w:color w:val="000000"/>
        </w:rPr>
        <w:t xml:space="preserve">dove </w:t>
      </w:r>
      <w:r w:rsidR="00BB5450" w:rsidRPr="00C3633F">
        <w:rPr>
          <w:rFonts w:ascii="LAVAZZAtxt" w:hAnsi="LAVAZZAtxt" w:cs="Segoe UI"/>
          <w:color w:val="000000"/>
        </w:rPr>
        <w:t>ne</w:t>
      </w:r>
      <w:r w:rsidR="00BC1238" w:rsidRPr="00C3633F">
        <w:rPr>
          <w:rFonts w:ascii="LAVAZZAtxt" w:hAnsi="LAVAZZAtxt" w:cs="Segoe UI"/>
          <w:color w:val="000000"/>
        </w:rPr>
        <w:t xml:space="preserve">l 2013 le famiglie di agricoltori come quella di Johana </w:t>
      </w:r>
      <w:r w:rsidR="00BB5450" w:rsidRPr="00C3633F">
        <w:rPr>
          <w:rFonts w:ascii="LAVAZZAtxt" w:hAnsi="LAVAZZAtxt" w:cs="Segoe UI"/>
          <w:color w:val="000000"/>
        </w:rPr>
        <w:t>hanno ricevuto</w:t>
      </w:r>
      <w:r w:rsidR="00BC1238" w:rsidRPr="00C3633F">
        <w:rPr>
          <w:rFonts w:ascii="LAVAZZAtxt" w:hAnsi="LAVAZZAtxt" w:cs="Segoe UI"/>
          <w:color w:val="000000"/>
        </w:rPr>
        <w:t xml:space="preserve"> dal governo colombiano i terreni prima usati per colture illegali</w:t>
      </w:r>
      <w:r w:rsidR="004D221E" w:rsidRPr="00C3633F">
        <w:rPr>
          <w:rFonts w:ascii="LAVAZZAtxt" w:hAnsi="LAVAZZAtxt" w:cs="Segoe UI"/>
          <w:color w:val="000000"/>
        </w:rPr>
        <w:t>.</w:t>
      </w:r>
    </w:p>
    <w:p w14:paraId="59727115" w14:textId="77777777" w:rsidR="000B3D5D" w:rsidRPr="00C3633F" w:rsidRDefault="000B3D5D" w:rsidP="005A1FA2">
      <w:pPr>
        <w:jc w:val="both"/>
        <w:rPr>
          <w:rFonts w:ascii="LAVAZZAtxt" w:hAnsi="LAVAZZAtxt" w:cs="Segoe UI"/>
          <w:color w:val="000000"/>
        </w:rPr>
      </w:pPr>
    </w:p>
    <w:p w14:paraId="1B9FB393" w14:textId="1A02808A" w:rsidR="008C7259" w:rsidRDefault="00582102" w:rsidP="005A1FA2">
      <w:pPr>
        <w:jc w:val="both"/>
        <w:rPr>
          <w:rFonts w:ascii="LAVAZZAtxt" w:hAnsi="LAVAZZAtxt" w:cs="Segoe UI"/>
          <w:color w:val="000000"/>
        </w:rPr>
      </w:pPr>
      <w:r w:rsidRPr="00C3633F">
        <w:rPr>
          <w:rFonts w:ascii="LAVAZZAtxt" w:hAnsi="LAVAZZAtxt" w:cs="Segoe UI"/>
          <w:color w:val="000000"/>
        </w:rPr>
        <w:t xml:space="preserve">Guidata </w:t>
      </w:r>
      <w:r w:rsidR="00BB5450" w:rsidRPr="00C3633F">
        <w:rPr>
          <w:rFonts w:ascii="LAVAZZAtxt" w:hAnsi="LAVAZZAtxt" w:cs="Segoe UI"/>
          <w:color w:val="000000"/>
        </w:rPr>
        <w:t xml:space="preserve">dalla speranza e </w:t>
      </w:r>
      <w:r w:rsidRPr="00C3633F">
        <w:rPr>
          <w:rFonts w:ascii="LAVAZZAtxt" w:hAnsi="LAVAZZAtxt" w:cs="Segoe UI"/>
          <w:color w:val="000000"/>
        </w:rPr>
        <w:t>da un’incrollabile fiducia in un futuro migliore</w:t>
      </w:r>
      <w:r w:rsidR="008C7259" w:rsidRPr="00C3633F">
        <w:rPr>
          <w:rFonts w:ascii="LAVAZZAtxt" w:hAnsi="LAVAZZAtxt" w:cs="Segoe UI"/>
          <w:color w:val="000000"/>
        </w:rPr>
        <w:t>,</w:t>
      </w:r>
      <w:r w:rsidRPr="00C3633F">
        <w:rPr>
          <w:rFonts w:ascii="LAVAZZAtxt" w:hAnsi="LAVAZZAtxt" w:cs="Segoe UI"/>
          <w:color w:val="000000"/>
        </w:rPr>
        <w:t xml:space="preserve"> rinata </w:t>
      </w:r>
      <w:r w:rsidR="00AC7CFF" w:rsidRPr="00C3633F">
        <w:rPr>
          <w:rFonts w:ascii="LAVAZZAtxt" w:hAnsi="LAVAZZAtxt" w:cs="Segoe UI"/>
          <w:color w:val="000000"/>
        </w:rPr>
        <w:t>nella sua rinnovata azienda agricola di caffè</w:t>
      </w:r>
      <w:r w:rsidRPr="00C3633F">
        <w:rPr>
          <w:rFonts w:ascii="LAVAZZAtxt" w:hAnsi="LAVAZZAtxt" w:cs="Segoe UI"/>
          <w:color w:val="000000"/>
        </w:rPr>
        <w:t xml:space="preserve">, Johana racconta </w:t>
      </w:r>
      <w:r w:rsidR="0006784F" w:rsidRPr="00C3633F">
        <w:rPr>
          <w:rFonts w:ascii="LAVAZZAtxt" w:hAnsi="LAVAZZAtxt" w:cs="Segoe UI"/>
          <w:color w:val="000000"/>
        </w:rPr>
        <w:t>una</w:t>
      </w:r>
      <w:r w:rsidRPr="00C3633F">
        <w:rPr>
          <w:rFonts w:ascii="LAVAZZAtxt" w:hAnsi="LAVAZZAtxt" w:cs="Segoe UI"/>
          <w:color w:val="000000"/>
        </w:rPr>
        <w:t xml:space="preserve"> storia di </w:t>
      </w:r>
      <w:r w:rsidRPr="00C3633F">
        <w:rPr>
          <w:rFonts w:ascii="LAVAZZAtxt" w:hAnsi="LAVAZZAtxt" w:cs="Segoe UI"/>
          <w:b/>
          <w:bCs/>
          <w:color w:val="000000"/>
        </w:rPr>
        <w:t>emancipazione femminile</w:t>
      </w:r>
      <w:r w:rsidRPr="00C3633F">
        <w:rPr>
          <w:rFonts w:ascii="LAVAZZAtxt" w:hAnsi="LAVAZZAtxt" w:cs="Segoe UI"/>
          <w:color w:val="000000"/>
        </w:rPr>
        <w:t xml:space="preserve"> e di </w:t>
      </w:r>
      <w:r w:rsidR="0006784F" w:rsidRPr="00C3633F">
        <w:rPr>
          <w:rFonts w:ascii="LAVAZZAtxt" w:hAnsi="LAVAZZAtxt" w:cs="Segoe UI"/>
          <w:b/>
          <w:bCs/>
          <w:color w:val="000000"/>
        </w:rPr>
        <w:t>coraggio</w:t>
      </w:r>
      <w:r w:rsidRPr="00C3633F">
        <w:rPr>
          <w:rFonts w:ascii="LAVAZZAtxt" w:hAnsi="LAVAZZAtxt" w:cs="Segoe UI"/>
          <w:color w:val="000000"/>
        </w:rPr>
        <w:t xml:space="preserve">. E proprio una </w:t>
      </w:r>
      <w:r w:rsidRPr="00C3633F">
        <w:rPr>
          <w:rFonts w:ascii="LAVAZZAtxt" w:hAnsi="LAVAZZAtxt" w:cs="Segoe UI"/>
          <w:b/>
          <w:bCs/>
          <w:color w:val="000000"/>
        </w:rPr>
        <w:t>piantina</w:t>
      </w:r>
      <w:r w:rsidRPr="00C3633F">
        <w:rPr>
          <w:rFonts w:ascii="LAVAZZAtxt" w:hAnsi="LAVAZZAtxt" w:cs="Segoe UI"/>
          <w:color w:val="000000"/>
        </w:rPr>
        <w:t xml:space="preserve"> </w:t>
      </w:r>
      <w:r w:rsidRPr="00C3633F">
        <w:rPr>
          <w:rFonts w:ascii="LAVAZZAtxt" w:hAnsi="LAVAZZAtxt" w:cs="Segoe UI"/>
          <w:b/>
          <w:bCs/>
          <w:color w:val="000000"/>
        </w:rPr>
        <w:t>di caffè</w:t>
      </w:r>
      <w:r w:rsidRPr="00C3633F">
        <w:rPr>
          <w:rFonts w:ascii="LAVAZZAtxt" w:hAnsi="LAVAZZAtxt" w:cs="Segoe UI"/>
          <w:color w:val="000000"/>
        </w:rPr>
        <w:t xml:space="preserve"> è il </w:t>
      </w:r>
      <w:r w:rsidRPr="00C3633F">
        <w:rPr>
          <w:rFonts w:ascii="LAVAZZAtxt" w:hAnsi="LAVAZZAtxt" w:cs="Segoe UI"/>
          <w:b/>
          <w:bCs/>
          <w:color w:val="000000"/>
        </w:rPr>
        <w:t>simbolo</w:t>
      </w:r>
      <w:r w:rsidRPr="00C3633F">
        <w:rPr>
          <w:rFonts w:ascii="LAVAZZAtxt" w:hAnsi="LAVAZZAtxt" w:cs="Segoe UI"/>
          <w:color w:val="000000"/>
        </w:rPr>
        <w:t xml:space="preserve"> </w:t>
      </w:r>
      <w:r w:rsidRPr="00C3633F">
        <w:rPr>
          <w:rFonts w:ascii="LAVAZZAtxt" w:hAnsi="LAVAZZAtxt" w:cs="Segoe UI"/>
          <w:b/>
          <w:bCs/>
          <w:color w:val="000000"/>
        </w:rPr>
        <w:t xml:space="preserve">della </w:t>
      </w:r>
      <w:r w:rsidR="0006784F" w:rsidRPr="00C3633F">
        <w:rPr>
          <w:rFonts w:ascii="LAVAZZAtxt" w:hAnsi="LAVAZZAtxt" w:cs="Segoe UI"/>
          <w:b/>
          <w:bCs/>
          <w:color w:val="000000"/>
        </w:rPr>
        <w:t xml:space="preserve">sua </w:t>
      </w:r>
      <w:r w:rsidRPr="00C3633F">
        <w:rPr>
          <w:rFonts w:ascii="LAVAZZAtxt" w:hAnsi="LAVAZZAtxt" w:cs="Segoe UI"/>
          <w:b/>
          <w:bCs/>
          <w:color w:val="000000"/>
        </w:rPr>
        <w:t>rinascita</w:t>
      </w:r>
      <w:r w:rsidRPr="00C3633F">
        <w:rPr>
          <w:rFonts w:ascii="LAVAZZAtxt" w:hAnsi="LAVAZZAtxt" w:cs="Segoe UI"/>
          <w:color w:val="000000"/>
        </w:rPr>
        <w:t xml:space="preserve">: una piantina che la protagonista porta con sé nel viaggio dalla sua terra di origine </w:t>
      </w:r>
      <w:r w:rsidR="008C7259" w:rsidRPr="00C3633F">
        <w:rPr>
          <w:rFonts w:ascii="LAVAZZAtxt" w:hAnsi="LAVAZZAtxt" w:cs="Segoe UI"/>
          <w:color w:val="000000"/>
        </w:rPr>
        <w:t>fino alla</w:t>
      </w:r>
      <w:r w:rsidRPr="00C3633F">
        <w:rPr>
          <w:rFonts w:ascii="LAVAZZAtxt" w:hAnsi="LAVAZZAtxt" w:cs="Segoe UI"/>
          <w:color w:val="000000"/>
        </w:rPr>
        <w:t xml:space="preserve"> Costa</w:t>
      </w:r>
      <w:r w:rsidR="00AD25F9">
        <w:rPr>
          <w:rFonts w:ascii="LAVAZZAtxt" w:hAnsi="LAVAZZAtxt" w:cs="Segoe UI"/>
          <w:color w:val="000000"/>
        </w:rPr>
        <w:t xml:space="preserve"> R</w:t>
      </w:r>
      <w:r w:rsidRPr="00C3633F">
        <w:rPr>
          <w:rFonts w:ascii="LAVAZZAtxt" w:hAnsi="LAVAZZAtxt" w:cs="Segoe UI"/>
          <w:color w:val="000000"/>
        </w:rPr>
        <w:t xml:space="preserve">ica, </w:t>
      </w:r>
      <w:r w:rsidR="00056EC6" w:rsidRPr="00C3633F">
        <w:rPr>
          <w:rFonts w:ascii="LAVAZZAtxt" w:hAnsi="LAVAZZAtxt" w:cs="Segoe UI"/>
          <w:color w:val="000000"/>
        </w:rPr>
        <w:t xml:space="preserve">dove sarà conservata nel Centro Agronomo di Cartago. </w:t>
      </w:r>
      <w:r w:rsidR="00BB5450" w:rsidRPr="00C3633F">
        <w:rPr>
          <w:rFonts w:ascii="LAVAZZAtxt" w:hAnsi="LAVAZZAtxt" w:cs="Segoe UI"/>
          <w:color w:val="000000"/>
        </w:rPr>
        <w:t xml:space="preserve">In questo itinerario </w:t>
      </w:r>
      <w:r w:rsidR="00056EC6" w:rsidRPr="00C3633F">
        <w:rPr>
          <w:rFonts w:ascii="LAVAZZAtxt" w:hAnsi="LAVAZZAtxt" w:cs="Segoe UI"/>
          <w:color w:val="000000"/>
        </w:rPr>
        <w:t xml:space="preserve">Johana è </w:t>
      </w:r>
      <w:r w:rsidRPr="00C3633F">
        <w:rPr>
          <w:rFonts w:ascii="LAVAZZAtxt" w:hAnsi="LAVAZZAtxt" w:cs="Segoe UI"/>
          <w:color w:val="000000"/>
        </w:rPr>
        <w:t xml:space="preserve">accompagnata dalla reporter </w:t>
      </w:r>
      <w:r w:rsidR="00056EC6" w:rsidRPr="00C3633F">
        <w:rPr>
          <w:rFonts w:ascii="LAVAZZAtxt" w:hAnsi="LAVAZZAtxt" w:cs="Segoe UI"/>
          <w:b/>
          <w:bCs/>
          <w:color w:val="000000"/>
        </w:rPr>
        <w:t>Alexandra</w:t>
      </w:r>
      <w:r w:rsidR="0056228A" w:rsidRPr="00C3633F">
        <w:rPr>
          <w:rFonts w:ascii="LAVAZZAtxt" w:hAnsi="LAVAZZAtxt" w:cs="Segoe UI"/>
          <w:color w:val="000000"/>
        </w:rPr>
        <w:t xml:space="preserve"> </w:t>
      </w:r>
      <w:r w:rsidR="0056228A" w:rsidRPr="00C3633F">
        <w:rPr>
          <w:rFonts w:ascii="LAVAZZAtxt" w:hAnsi="LAVAZZAtxt" w:cs="Segoe UI"/>
          <w:b/>
          <w:bCs/>
          <w:color w:val="000000"/>
        </w:rPr>
        <w:t>Roca</w:t>
      </w:r>
      <w:r w:rsidR="0056228A" w:rsidRPr="00C3633F">
        <w:rPr>
          <w:rFonts w:ascii="LAVAZZAtxt" w:hAnsi="LAVAZZAtxt" w:cs="Segoe UI"/>
          <w:color w:val="000000"/>
        </w:rPr>
        <w:t>, una reporter che con particolare sensibilità si è occupata di vari temi in oltre 14 paesi del mondo, dai diritti delle donne ai movimenti delle comunità indigene</w:t>
      </w:r>
      <w:r w:rsidR="008C7259" w:rsidRPr="00C3633F">
        <w:rPr>
          <w:rFonts w:ascii="LAVAZZAtxt" w:hAnsi="LAVAZZAtxt" w:cs="Segoe UI"/>
          <w:color w:val="000000"/>
        </w:rPr>
        <w:t xml:space="preserve">: </w:t>
      </w:r>
      <w:r w:rsidR="00056EC6" w:rsidRPr="00C3633F">
        <w:rPr>
          <w:rFonts w:ascii="LAVAZZAtxt" w:hAnsi="LAVAZZAtxt" w:cs="Segoe UI"/>
          <w:color w:val="000000"/>
        </w:rPr>
        <w:t>tornata in Colombia per documentare la ripartenza del paese,</w:t>
      </w:r>
      <w:r w:rsidRPr="00C3633F">
        <w:rPr>
          <w:rFonts w:ascii="LAVAZZAtxt" w:hAnsi="LAVAZZAtxt" w:cs="Segoe UI"/>
          <w:color w:val="000000"/>
        </w:rPr>
        <w:t xml:space="preserve"> </w:t>
      </w:r>
      <w:r w:rsidR="008C7259" w:rsidRPr="00C3633F">
        <w:rPr>
          <w:rFonts w:ascii="LAVAZZAtxt" w:hAnsi="LAVAZZAtxt" w:cs="Segoe UI"/>
          <w:color w:val="000000"/>
        </w:rPr>
        <w:t>la</w:t>
      </w:r>
      <w:r w:rsidRPr="00C3633F">
        <w:rPr>
          <w:rFonts w:ascii="LAVAZZAtxt" w:hAnsi="LAVAZZAtxt" w:cs="Segoe UI"/>
          <w:color w:val="000000"/>
        </w:rPr>
        <w:t xml:space="preserve"> aiuterà a raccontare se</w:t>
      </w:r>
      <w:r w:rsidR="000B3D5D">
        <w:rPr>
          <w:rFonts w:ascii="LAVAZZAtxt" w:hAnsi="LAVAZZAtxt" w:cs="Segoe UI"/>
          <w:color w:val="000000"/>
        </w:rPr>
        <w:t xml:space="preserve"> </w:t>
      </w:r>
      <w:r w:rsidRPr="00C3633F">
        <w:rPr>
          <w:rFonts w:ascii="LAVAZZAtxt" w:hAnsi="LAVAZZAtxt" w:cs="Segoe UI"/>
          <w:color w:val="000000"/>
        </w:rPr>
        <w:t>stessa, le</w:t>
      </w:r>
      <w:r w:rsidR="00056EC6" w:rsidRPr="00C3633F">
        <w:rPr>
          <w:rFonts w:ascii="LAVAZZAtxt" w:hAnsi="LAVAZZAtxt" w:cs="Segoe UI"/>
          <w:color w:val="000000"/>
        </w:rPr>
        <w:t xml:space="preserve"> sue</w:t>
      </w:r>
      <w:r w:rsidRPr="00C3633F">
        <w:rPr>
          <w:rFonts w:ascii="LAVAZZAtxt" w:hAnsi="LAVAZZAtxt" w:cs="Segoe UI"/>
          <w:color w:val="000000"/>
        </w:rPr>
        <w:t xml:space="preserve"> difficoltà e </w:t>
      </w:r>
      <w:r w:rsidR="0006784F" w:rsidRPr="00C3633F">
        <w:rPr>
          <w:rFonts w:ascii="LAVAZZAtxt" w:hAnsi="LAVAZZAtxt" w:cs="Segoe UI"/>
          <w:color w:val="000000"/>
        </w:rPr>
        <w:t>le</w:t>
      </w:r>
      <w:r w:rsidR="000A3FF0" w:rsidRPr="00C3633F">
        <w:rPr>
          <w:rFonts w:ascii="LAVAZZAtxt" w:hAnsi="LAVAZZAtxt" w:cs="Segoe UI"/>
          <w:color w:val="000000"/>
        </w:rPr>
        <w:t xml:space="preserve"> sue</w:t>
      </w:r>
      <w:r w:rsidR="0006784F" w:rsidRPr="00C3633F">
        <w:rPr>
          <w:rFonts w:ascii="LAVAZZAtxt" w:hAnsi="LAVAZZAtxt" w:cs="Segoe UI"/>
          <w:color w:val="000000"/>
        </w:rPr>
        <w:t xml:space="preserve"> speranze</w:t>
      </w:r>
      <w:r w:rsidR="008C7259" w:rsidRPr="00C3633F">
        <w:rPr>
          <w:rFonts w:ascii="LAVAZZAtxt" w:hAnsi="LAVAZZAtxt" w:cs="Segoe UI"/>
          <w:color w:val="000000"/>
        </w:rPr>
        <w:t xml:space="preserve">; passo dopo passo, le due protagoniste viaggeranno tra le straordinarie bellezze della natura sudamericana e attraverso </w:t>
      </w:r>
      <w:r w:rsidR="00BB5450" w:rsidRPr="00C3633F">
        <w:rPr>
          <w:rFonts w:ascii="LAVAZZAtxt" w:hAnsi="LAVAZZAtxt" w:cs="Segoe UI"/>
          <w:color w:val="000000"/>
        </w:rPr>
        <w:t>numerose</w:t>
      </w:r>
      <w:r w:rsidR="008C7259" w:rsidRPr="00C3633F">
        <w:rPr>
          <w:rFonts w:ascii="LAVAZZAtxt" w:hAnsi="LAVAZZAtxt" w:cs="Segoe UI"/>
          <w:color w:val="000000"/>
        </w:rPr>
        <w:t xml:space="preserve"> testimonianze </w:t>
      </w:r>
      <w:r w:rsidR="00BB5450" w:rsidRPr="00C3633F">
        <w:rPr>
          <w:rFonts w:ascii="LAVAZZAtxt" w:hAnsi="LAVAZZAtxt" w:cs="Segoe UI"/>
          <w:color w:val="000000"/>
        </w:rPr>
        <w:t xml:space="preserve">in un </w:t>
      </w:r>
      <w:r w:rsidR="008C7259" w:rsidRPr="00C3633F">
        <w:rPr>
          <w:rFonts w:ascii="LAVAZZAtxt" w:hAnsi="LAVAZZAtxt" w:cs="Segoe UI"/>
          <w:color w:val="000000"/>
        </w:rPr>
        <w:t>percorso di rinascita</w:t>
      </w:r>
      <w:r w:rsidR="00311F47" w:rsidRPr="00C3633F">
        <w:rPr>
          <w:rFonts w:ascii="LAVAZZAtxt" w:hAnsi="LAVAZZAtxt" w:cs="Segoe UI"/>
          <w:color w:val="000000"/>
        </w:rPr>
        <w:t xml:space="preserve"> e di</w:t>
      </w:r>
      <w:r w:rsidR="008C7259" w:rsidRPr="00C3633F">
        <w:rPr>
          <w:rFonts w:ascii="LAVAZZAtxt" w:hAnsi="LAVAZZAtxt" w:cs="Segoe UI"/>
          <w:color w:val="000000"/>
        </w:rPr>
        <w:t xml:space="preserve"> passaggio dalla guerra alla pace.</w:t>
      </w:r>
    </w:p>
    <w:p w14:paraId="6A633F0D" w14:textId="77777777" w:rsidR="000B3D5D" w:rsidRPr="00C3633F" w:rsidRDefault="000B3D5D" w:rsidP="005A1FA2">
      <w:pPr>
        <w:jc w:val="both"/>
        <w:rPr>
          <w:rFonts w:ascii="LAVAZZAtxt" w:hAnsi="LAVAZZAtxt" w:cs="Segoe UI"/>
          <w:color w:val="000000"/>
        </w:rPr>
      </w:pPr>
    </w:p>
    <w:p w14:paraId="49D7A535" w14:textId="738712F6" w:rsidR="00CD0E68" w:rsidRPr="00C3633F" w:rsidRDefault="00CD0E68" w:rsidP="005A1FA2">
      <w:pPr>
        <w:jc w:val="both"/>
        <w:rPr>
          <w:rFonts w:ascii="LAVAZZAtxt" w:hAnsi="LAVAZZAtxt" w:cs="Segoe UI"/>
          <w:i/>
          <w:iCs/>
          <w:color w:val="000000"/>
        </w:rPr>
      </w:pPr>
      <w:r w:rsidRPr="00C3633F">
        <w:rPr>
          <w:rFonts w:ascii="LAVAZZAtxt" w:hAnsi="LAVAZZAtxt" w:cs="Segoe UI"/>
          <w:i/>
          <w:iCs/>
          <w:color w:val="000000"/>
        </w:rPr>
        <w:t xml:space="preserve">“In quel periodo si coltivava la coca” – </w:t>
      </w:r>
      <w:r w:rsidRPr="00C3633F">
        <w:rPr>
          <w:rFonts w:ascii="LAVAZZAtxt" w:hAnsi="LAVAZZAtxt" w:cs="Segoe UI"/>
          <w:color w:val="000000"/>
        </w:rPr>
        <w:t>ricorda</w:t>
      </w:r>
      <w:r w:rsidRPr="00C3633F">
        <w:rPr>
          <w:rFonts w:ascii="LAVAZZAtxt" w:hAnsi="LAVAZZAtxt" w:cs="Segoe UI"/>
          <w:i/>
          <w:iCs/>
          <w:color w:val="000000"/>
        </w:rPr>
        <w:t xml:space="preserve"> </w:t>
      </w:r>
      <w:r w:rsidRPr="00C3633F">
        <w:rPr>
          <w:rFonts w:ascii="LAVAZZAtxt" w:hAnsi="LAVAZZAtxt" w:cs="Segoe UI"/>
          <w:b/>
          <w:bCs/>
          <w:color w:val="000000"/>
        </w:rPr>
        <w:t xml:space="preserve">Johana, la protagonista </w:t>
      </w:r>
      <w:r w:rsidRPr="00C3633F">
        <w:rPr>
          <w:rFonts w:ascii="LAVAZZAtxt" w:hAnsi="LAVAZZAtxt" w:cs="Segoe UI"/>
          <w:color w:val="000000"/>
        </w:rPr>
        <w:t>–</w:t>
      </w:r>
      <w:r w:rsidRPr="00C3633F">
        <w:rPr>
          <w:rFonts w:ascii="LAVAZZAtxt" w:hAnsi="LAVAZZAtxt" w:cs="Segoe UI"/>
          <w:b/>
          <w:bCs/>
          <w:i/>
          <w:iCs/>
          <w:color w:val="000000"/>
        </w:rPr>
        <w:t xml:space="preserve"> </w:t>
      </w:r>
      <w:r w:rsidRPr="007F2C66">
        <w:rPr>
          <w:rFonts w:ascii="LAVAZZAtxt" w:hAnsi="LAVAZZAtxt" w:cs="Segoe UI"/>
          <w:bCs/>
          <w:i/>
          <w:iCs/>
          <w:color w:val="000000"/>
        </w:rPr>
        <w:t>“</w:t>
      </w:r>
      <w:r w:rsidRPr="00C3633F">
        <w:rPr>
          <w:rFonts w:ascii="LAVAZZAtxt" w:hAnsi="LAVAZZAtxt" w:cs="Segoe UI"/>
          <w:i/>
          <w:iCs/>
          <w:color w:val="000000"/>
        </w:rPr>
        <w:t>Avevo paura, ma in fondo mi sono detta “Torno a casa, perché quella è la mia casa ed è rimasta abbandonata. Non mi importa, se mi vogliono uccidere, che mi uccidano, ma devo tornare a casa mia”.</w:t>
      </w:r>
    </w:p>
    <w:p w14:paraId="4B4DEA72" w14:textId="77777777" w:rsidR="00056EC6" w:rsidRPr="00C3633F" w:rsidRDefault="00056EC6" w:rsidP="005A1FA2">
      <w:pPr>
        <w:jc w:val="both"/>
        <w:rPr>
          <w:rFonts w:ascii="LAVAZZAtxt" w:hAnsi="LAVAZZAtxt" w:cs="Segoe UI"/>
          <w:color w:val="000000"/>
        </w:rPr>
      </w:pPr>
    </w:p>
    <w:p w14:paraId="6D0413B6" w14:textId="70E3525B" w:rsidR="00BC1238" w:rsidRPr="00C3633F" w:rsidRDefault="0006784F" w:rsidP="005A1FA2">
      <w:pPr>
        <w:jc w:val="both"/>
        <w:rPr>
          <w:rFonts w:ascii="LAVAZZAtxt" w:hAnsi="LAVAZZAtxt" w:cs="Segoe UI"/>
          <w:color w:val="000000"/>
        </w:rPr>
      </w:pPr>
      <w:r w:rsidRPr="00C3633F">
        <w:rPr>
          <w:rFonts w:ascii="LAVAZZAtxt" w:hAnsi="LAVAZZAtxt" w:cs="Segoe UI"/>
          <w:color w:val="000000"/>
        </w:rPr>
        <w:t>Nel Meta, la terra di Jo</w:t>
      </w:r>
      <w:r w:rsidR="000A3FF0" w:rsidRPr="00C3633F">
        <w:rPr>
          <w:rFonts w:ascii="LAVAZZAtxt" w:hAnsi="LAVAZZAtxt" w:cs="Segoe UI"/>
          <w:color w:val="000000"/>
        </w:rPr>
        <w:t>h</w:t>
      </w:r>
      <w:r w:rsidRPr="00C3633F">
        <w:rPr>
          <w:rFonts w:ascii="LAVAZZAtxt" w:hAnsi="LAVAZZAtxt" w:cs="Segoe UI"/>
          <w:color w:val="000000"/>
        </w:rPr>
        <w:t>an</w:t>
      </w:r>
      <w:r w:rsidR="00736830" w:rsidRPr="00C3633F">
        <w:rPr>
          <w:rFonts w:ascii="LAVAZZAtxt" w:hAnsi="LAVAZZAtxt" w:cs="Segoe UI"/>
          <w:color w:val="000000"/>
        </w:rPr>
        <w:t>a</w:t>
      </w:r>
      <w:r w:rsidRPr="00C3633F">
        <w:rPr>
          <w:rFonts w:ascii="LAVAZZAtxt" w:hAnsi="LAVAZZAtxt" w:cs="Segoe UI"/>
          <w:color w:val="000000"/>
        </w:rPr>
        <w:t>,</w:t>
      </w:r>
      <w:r w:rsidR="00DD36FA" w:rsidRPr="00C3633F">
        <w:rPr>
          <w:rFonts w:ascii="LAVAZZAtxt" w:hAnsi="LAVAZZAtxt" w:cs="Segoe UI"/>
          <w:color w:val="000000"/>
        </w:rPr>
        <w:t xml:space="preserve"> </w:t>
      </w:r>
      <w:r w:rsidR="00AE16F5" w:rsidRPr="00C3633F">
        <w:rPr>
          <w:rFonts w:ascii="LAVAZZAtxt" w:hAnsi="LAVAZZAtxt" w:cs="Segoe UI"/>
          <w:color w:val="000000"/>
        </w:rPr>
        <w:t xml:space="preserve">la </w:t>
      </w:r>
      <w:r w:rsidR="00AE16F5" w:rsidRPr="00C3633F">
        <w:rPr>
          <w:rFonts w:ascii="LAVAZZAtxt" w:hAnsi="LAVAZZAtxt" w:cs="Segoe UI"/>
          <w:b/>
          <w:bCs/>
          <w:color w:val="000000"/>
        </w:rPr>
        <w:t>Fondazione Lavazza</w:t>
      </w:r>
      <w:r w:rsidR="00AE16F5" w:rsidRPr="00C3633F">
        <w:rPr>
          <w:rFonts w:ascii="LAVAZZAtxt" w:hAnsi="LAVAZZAtxt" w:cs="Segoe UI"/>
          <w:color w:val="000000"/>
        </w:rPr>
        <w:t xml:space="preserve"> è attiva dal 2015 con un programma di sviluppo sostenibile </w:t>
      </w:r>
      <w:r w:rsidR="009F7FBE" w:rsidRPr="00C3633F">
        <w:rPr>
          <w:rFonts w:ascii="LAVAZZAtxt" w:hAnsi="LAVAZZAtxt" w:cs="Segoe UI"/>
          <w:color w:val="000000"/>
        </w:rPr>
        <w:t xml:space="preserve">che </w:t>
      </w:r>
      <w:bookmarkStart w:id="2" w:name="_Hlk37327624"/>
      <w:r w:rsidR="009F7FBE" w:rsidRPr="00C3633F">
        <w:rPr>
          <w:rFonts w:ascii="LAVAZZAtxt" w:hAnsi="LAVAZZAtxt" w:cs="Segoe UI"/>
          <w:color w:val="000000"/>
        </w:rPr>
        <w:t xml:space="preserve">ha </w:t>
      </w:r>
      <w:r w:rsidR="00F63FCD" w:rsidRPr="00C3633F">
        <w:rPr>
          <w:rFonts w:ascii="LAVAZZAtxt" w:hAnsi="LAVAZZAtxt" w:cs="Segoe UI"/>
          <w:color w:val="000000"/>
        </w:rPr>
        <w:t xml:space="preserve">risollevato le condizioni socioeconomiche di </w:t>
      </w:r>
      <w:r w:rsidR="009F7FBE" w:rsidRPr="00C3633F">
        <w:rPr>
          <w:rFonts w:ascii="LAVAZZAtxt" w:hAnsi="LAVAZZAtxt" w:cs="Segoe UI"/>
          <w:color w:val="000000"/>
        </w:rPr>
        <w:t xml:space="preserve">oltre </w:t>
      </w:r>
      <w:r w:rsidR="009F7FBE" w:rsidRPr="00C3633F">
        <w:rPr>
          <w:rFonts w:ascii="LAVAZZAtxt" w:hAnsi="LAVAZZAtxt" w:cs="Segoe UI"/>
          <w:b/>
          <w:bCs/>
          <w:color w:val="000000"/>
        </w:rPr>
        <w:t xml:space="preserve">cento famiglie </w:t>
      </w:r>
      <w:r w:rsidR="009F7FBE" w:rsidRPr="00C3633F">
        <w:rPr>
          <w:rFonts w:ascii="LAVAZZAtxt" w:hAnsi="LAVAZZAtxt" w:cs="Segoe UI"/>
          <w:color w:val="000000"/>
        </w:rPr>
        <w:t>di agricoltori</w:t>
      </w:r>
      <w:r w:rsidR="00F63FCD" w:rsidRPr="00C3633F">
        <w:rPr>
          <w:rFonts w:ascii="LAVAZZAtxt" w:hAnsi="LAVAZZAtxt" w:cs="Segoe UI"/>
          <w:b/>
          <w:bCs/>
          <w:color w:val="000000"/>
        </w:rPr>
        <w:t xml:space="preserve">, </w:t>
      </w:r>
      <w:r w:rsidR="00AC7CFF" w:rsidRPr="00C3633F">
        <w:rPr>
          <w:rFonts w:ascii="LAVAZZAtxt" w:hAnsi="LAVAZZAtxt" w:cs="Segoe UI"/>
          <w:color w:val="000000"/>
        </w:rPr>
        <w:t xml:space="preserve">inclusa quella della nostra protagonista, </w:t>
      </w:r>
      <w:r w:rsidR="00F63FCD" w:rsidRPr="00C3633F">
        <w:rPr>
          <w:rFonts w:ascii="LAVAZZAtxt" w:hAnsi="LAVAZZAtxt" w:cs="Segoe UI"/>
          <w:color w:val="000000"/>
        </w:rPr>
        <w:t>aiutandole</w:t>
      </w:r>
      <w:r w:rsidR="009F7FBE" w:rsidRPr="00C3633F">
        <w:rPr>
          <w:rFonts w:ascii="LAVAZZAtxt" w:hAnsi="LAVAZZAtxt" w:cs="Segoe UI"/>
          <w:b/>
          <w:bCs/>
          <w:color w:val="000000"/>
        </w:rPr>
        <w:t xml:space="preserve"> </w:t>
      </w:r>
      <w:r w:rsidR="009F7FBE" w:rsidRPr="00C3633F">
        <w:rPr>
          <w:rFonts w:ascii="LAVAZZAtxt" w:hAnsi="LAVAZZAtxt" w:cs="Segoe UI"/>
          <w:color w:val="000000"/>
        </w:rPr>
        <w:t xml:space="preserve">a </w:t>
      </w:r>
      <w:r w:rsidR="00582102" w:rsidRPr="00C3633F">
        <w:rPr>
          <w:rFonts w:ascii="LAVAZZAtxt" w:hAnsi="LAVAZZAtxt" w:cs="Segoe UI"/>
          <w:color w:val="000000"/>
        </w:rPr>
        <w:t>far rifiorire</w:t>
      </w:r>
      <w:r w:rsidR="009F7FBE" w:rsidRPr="00C3633F">
        <w:rPr>
          <w:rFonts w:ascii="LAVAZZAtxt" w:hAnsi="LAVAZZAtxt" w:cs="Segoe UI"/>
          <w:color w:val="000000"/>
        </w:rPr>
        <w:t xml:space="preserve"> le piantagioni di caff</w:t>
      </w:r>
      <w:bookmarkEnd w:id="2"/>
      <w:r w:rsidR="004D221E" w:rsidRPr="00C3633F">
        <w:rPr>
          <w:rFonts w:ascii="LAVAZZAtxt" w:hAnsi="LAVAZZAtxt" w:cs="Segoe UI"/>
          <w:color w:val="000000"/>
        </w:rPr>
        <w:t>è</w:t>
      </w:r>
      <w:r w:rsidR="009F7FBE" w:rsidRPr="00C3633F">
        <w:rPr>
          <w:rFonts w:ascii="LAVAZZAtxt" w:hAnsi="LAVAZZAtxt" w:cs="Segoe UI"/>
          <w:color w:val="000000"/>
        </w:rPr>
        <w:t xml:space="preserve">, grazie alla piantumazione di oltre </w:t>
      </w:r>
      <w:r w:rsidR="009F7FBE" w:rsidRPr="00C3633F">
        <w:rPr>
          <w:rFonts w:ascii="LAVAZZAtxt" w:hAnsi="LAVAZZAtxt" w:cs="Segoe UI"/>
          <w:b/>
          <w:bCs/>
          <w:color w:val="000000"/>
        </w:rPr>
        <w:t>1 milione di piante</w:t>
      </w:r>
      <w:r w:rsidR="009F7FBE" w:rsidRPr="00C3633F">
        <w:rPr>
          <w:rFonts w:ascii="LAVAZZAtxt" w:hAnsi="LAVAZZAtxt" w:cs="Segoe UI"/>
          <w:color w:val="000000"/>
        </w:rPr>
        <w:t xml:space="preserve"> </w:t>
      </w:r>
      <w:r w:rsidR="00BC1238" w:rsidRPr="00C3633F">
        <w:rPr>
          <w:rFonts w:ascii="LAVAZZAtxt" w:hAnsi="LAVAZZAtxt" w:cs="Segoe UI"/>
          <w:color w:val="000000"/>
        </w:rPr>
        <w:t>e</w:t>
      </w:r>
      <w:r w:rsidR="004D221E" w:rsidRPr="00C3633F">
        <w:rPr>
          <w:rFonts w:ascii="LAVAZZAtxt" w:hAnsi="LAVAZZAtxt" w:cs="Segoe UI"/>
          <w:color w:val="000000"/>
        </w:rPr>
        <w:t xml:space="preserve"> tramite </w:t>
      </w:r>
      <w:r w:rsidRPr="00C3633F">
        <w:rPr>
          <w:rFonts w:ascii="LAVAZZAtxt" w:hAnsi="LAVAZZAtxt" w:cs="Segoe UI"/>
          <w:color w:val="000000"/>
        </w:rPr>
        <w:t>una</w:t>
      </w:r>
      <w:r w:rsidR="00BC1238" w:rsidRPr="00C3633F">
        <w:rPr>
          <w:rFonts w:ascii="LAVAZZAtxt" w:hAnsi="LAVAZZAtxt" w:cs="Segoe UI"/>
          <w:color w:val="000000"/>
        </w:rPr>
        <w:t xml:space="preserve"> formazione </w:t>
      </w:r>
      <w:r w:rsidRPr="00C3633F">
        <w:rPr>
          <w:rFonts w:ascii="LAVAZZAtxt" w:hAnsi="LAVAZZAtxt" w:cs="Segoe UI"/>
          <w:color w:val="000000"/>
        </w:rPr>
        <w:t>dedicata alle</w:t>
      </w:r>
      <w:r w:rsidR="00BC1238" w:rsidRPr="00C3633F">
        <w:rPr>
          <w:rFonts w:ascii="LAVAZZAtxt" w:hAnsi="LAVAZZAtxt" w:cs="Segoe UI"/>
          <w:color w:val="000000"/>
        </w:rPr>
        <w:t xml:space="preserve"> </w:t>
      </w:r>
      <w:r w:rsidR="00BC1238" w:rsidRPr="00C3633F">
        <w:rPr>
          <w:rFonts w:ascii="LAVAZZAtxt" w:hAnsi="LAVAZZAtxt" w:cs="Segoe UI"/>
          <w:b/>
          <w:bCs/>
          <w:color w:val="000000"/>
        </w:rPr>
        <w:t>buone pratiche agricol</w:t>
      </w:r>
      <w:r w:rsidR="00582102" w:rsidRPr="00C3633F">
        <w:rPr>
          <w:rFonts w:ascii="LAVAZZAtxt" w:hAnsi="LAVAZZAtxt" w:cs="Segoe UI"/>
          <w:b/>
          <w:bCs/>
          <w:color w:val="000000"/>
        </w:rPr>
        <w:t>e</w:t>
      </w:r>
      <w:r w:rsidR="00BC1238" w:rsidRPr="00C3633F">
        <w:rPr>
          <w:rFonts w:ascii="LAVAZZAtxt" w:hAnsi="LAVAZZAtxt" w:cs="Segoe UI"/>
          <w:color w:val="000000"/>
        </w:rPr>
        <w:t xml:space="preserve"> e </w:t>
      </w:r>
      <w:r w:rsidRPr="00C3633F">
        <w:rPr>
          <w:rFonts w:ascii="LAVAZZAtxt" w:hAnsi="LAVAZZAtxt" w:cs="Segoe UI"/>
          <w:color w:val="000000"/>
        </w:rPr>
        <w:t>alle</w:t>
      </w:r>
      <w:r w:rsidR="00BC1238" w:rsidRPr="00C3633F">
        <w:rPr>
          <w:rFonts w:ascii="LAVAZZAtxt" w:hAnsi="LAVAZZAtxt" w:cs="Segoe UI"/>
          <w:color w:val="000000"/>
        </w:rPr>
        <w:t xml:space="preserve"> tecniche per contrastare gli effetti dei cambiamenti climatici. I risultati sono importanti per queste piccole comunità: è </w:t>
      </w:r>
      <w:r w:rsidR="00AD25F9">
        <w:rPr>
          <w:rFonts w:ascii="LAVAZZAtxt" w:hAnsi="LAVAZZAtxt" w:cs="Segoe UI"/>
          <w:color w:val="000000"/>
        </w:rPr>
        <w:t>raddoppiata</w:t>
      </w:r>
      <w:r w:rsidR="00AD25F9" w:rsidRPr="00C3633F">
        <w:rPr>
          <w:rFonts w:ascii="LAVAZZAtxt" w:hAnsi="LAVAZZAtxt" w:cs="Segoe UI"/>
          <w:color w:val="000000"/>
        </w:rPr>
        <w:t xml:space="preserve"> </w:t>
      </w:r>
      <w:r w:rsidR="00BC1238" w:rsidRPr="00C3633F">
        <w:rPr>
          <w:rFonts w:ascii="LAVAZZAtxt" w:hAnsi="LAVAZZAtxt" w:cs="Segoe UI"/>
          <w:color w:val="000000"/>
        </w:rPr>
        <w:t>la</w:t>
      </w:r>
      <w:r w:rsidR="00BC1238" w:rsidRPr="00C3633F">
        <w:rPr>
          <w:rFonts w:ascii="LAVAZZAtxt" w:hAnsi="LAVAZZAtxt" w:cs="Segoe UI"/>
          <w:b/>
          <w:bCs/>
          <w:color w:val="000000"/>
        </w:rPr>
        <w:t xml:space="preserve"> </w:t>
      </w:r>
      <w:r w:rsidR="00BC1238" w:rsidRPr="00C3633F">
        <w:rPr>
          <w:rFonts w:ascii="LAVAZZAtxt" w:hAnsi="LAVAZZAtxt" w:cs="Segoe UI"/>
          <w:color w:val="000000"/>
        </w:rPr>
        <w:t xml:space="preserve">produttività per ettaro </w:t>
      </w:r>
      <w:r w:rsidR="00AD25F9">
        <w:rPr>
          <w:rFonts w:ascii="LAVAZZAtxt" w:hAnsi="LAVAZZAtxt" w:cs="Segoe UI"/>
          <w:color w:val="000000"/>
        </w:rPr>
        <w:t>e si è incentivata la</w:t>
      </w:r>
      <w:r w:rsidR="00BC1238" w:rsidRPr="00C3633F">
        <w:rPr>
          <w:rFonts w:ascii="LAVAZZAtxt" w:hAnsi="LAVAZZAtxt" w:cs="Segoe UI"/>
          <w:color w:val="000000"/>
        </w:rPr>
        <w:t xml:space="preserve"> produzione di </w:t>
      </w:r>
      <w:r w:rsidR="00BC1238" w:rsidRPr="00C3633F">
        <w:rPr>
          <w:rFonts w:ascii="LAVAZZAtxt" w:hAnsi="LAVAZZAtxt" w:cs="Segoe UI"/>
          <w:b/>
          <w:bCs/>
          <w:color w:val="000000"/>
        </w:rPr>
        <w:t xml:space="preserve">caffè di </w:t>
      </w:r>
      <w:r w:rsidR="00AE25FD">
        <w:rPr>
          <w:rFonts w:ascii="LAVAZZAtxt" w:hAnsi="LAVAZZAtxt" w:cs="Segoe UI"/>
          <w:b/>
          <w:bCs/>
          <w:color w:val="000000"/>
        </w:rPr>
        <w:t>alta</w:t>
      </w:r>
      <w:r w:rsidR="00AE25FD" w:rsidRPr="00C3633F">
        <w:rPr>
          <w:rFonts w:ascii="LAVAZZAtxt" w:hAnsi="LAVAZZAtxt" w:cs="Segoe UI"/>
          <w:b/>
          <w:bCs/>
          <w:color w:val="000000"/>
        </w:rPr>
        <w:t xml:space="preserve"> </w:t>
      </w:r>
      <w:r w:rsidR="00BC1238" w:rsidRPr="00C3633F">
        <w:rPr>
          <w:rFonts w:ascii="LAVAZZAtxt" w:hAnsi="LAVAZZAtxt" w:cs="Segoe UI"/>
          <w:b/>
          <w:bCs/>
          <w:color w:val="000000"/>
        </w:rPr>
        <w:t>qualità e certificato dalla ONG Rainforest Alliance</w:t>
      </w:r>
      <w:r w:rsidR="00582102" w:rsidRPr="00C3633F">
        <w:rPr>
          <w:rFonts w:ascii="LAVAZZAtxt" w:hAnsi="LAVAZZAtxt" w:cs="Segoe UI"/>
          <w:color w:val="000000"/>
        </w:rPr>
        <w:t>,</w:t>
      </w:r>
      <w:r w:rsidR="00582102" w:rsidRPr="00C3633F">
        <w:rPr>
          <w:rFonts w:ascii="LAVAZZAtxt" w:hAnsi="LAVAZZAtxt"/>
        </w:rPr>
        <w:t xml:space="preserve"> </w:t>
      </w:r>
      <w:r w:rsidR="00582102" w:rsidRPr="00C3633F">
        <w:rPr>
          <w:rFonts w:ascii="LAVAZZAtxt" w:hAnsi="LAVAZZAtxt" w:cs="Segoe UI"/>
          <w:color w:val="000000"/>
        </w:rPr>
        <w:t xml:space="preserve">organizzazione internazionale che </w:t>
      </w:r>
      <w:r w:rsidR="00864E28" w:rsidRPr="00C3633F">
        <w:rPr>
          <w:rFonts w:ascii="LAVAZZAtxt" w:hAnsi="LAVAZZAtxt" w:cs="Segoe UI"/>
          <w:color w:val="000000"/>
        </w:rPr>
        <w:t>garantisce</w:t>
      </w:r>
      <w:r w:rsidR="00582102" w:rsidRPr="00C3633F">
        <w:rPr>
          <w:rFonts w:ascii="LAVAZZAtxt" w:hAnsi="LAVAZZAtxt" w:cs="Segoe UI"/>
          <w:color w:val="000000"/>
        </w:rPr>
        <w:t xml:space="preserve"> la sostenibilità socio-ambientale delle produzioni agricole</w:t>
      </w:r>
      <w:r w:rsidR="00BC1238" w:rsidRPr="00C3633F">
        <w:rPr>
          <w:rFonts w:ascii="LAVAZZAtxt" w:hAnsi="LAVAZZAtxt" w:cs="Segoe UI"/>
          <w:color w:val="000000"/>
        </w:rPr>
        <w:t>;</w:t>
      </w:r>
      <w:r w:rsidRPr="00C3633F">
        <w:rPr>
          <w:rFonts w:ascii="LAVAZZAtxt" w:hAnsi="LAVAZZAtxt" w:cs="Segoe UI"/>
          <w:color w:val="000000"/>
        </w:rPr>
        <w:t xml:space="preserve"> inoltre,</w:t>
      </w:r>
      <w:r w:rsidR="00BC1238" w:rsidRPr="00C3633F">
        <w:rPr>
          <w:rFonts w:ascii="LAVAZZAtxt" w:hAnsi="LAVAZZAtxt" w:cs="Segoe UI"/>
          <w:color w:val="000000"/>
        </w:rPr>
        <w:t xml:space="preserve"> </w:t>
      </w:r>
      <w:r w:rsidR="00983B4B" w:rsidRPr="00C3633F">
        <w:rPr>
          <w:rFonts w:ascii="LAVAZZAtxt" w:hAnsi="LAVAZZAtxt" w:cs="Segoe UI"/>
          <w:color w:val="000000"/>
        </w:rPr>
        <w:t xml:space="preserve">le piccole aziende agricole </w:t>
      </w:r>
      <w:r w:rsidR="00AD25F9">
        <w:rPr>
          <w:rFonts w:ascii="LAVAZZAtxt" w:hAnsi="LAVAZZAtxt" w:cs="Segoe UI"/>
          <w:color w:val="000000"/>
        </w:rPr>
        <w:t xml:space="preserve">sono state assistite nella </w:t>
      </w:r>
      <w:r w:rsidR="00BC1238" w:rsidRPr="00C3633F">
        <w:rPr>
          <w:rFonts w:ascii="LAVAZZAtxt" w:hAnsi="LAVAZZAtxt" w:cs="Segoe UI"/>
          <w:color w:val="000000"/>
        </w:rPr>
        <w:t xml:space="preserve">piantumazione di </w:t>
      </w:r>
      <w:r w:rsidR="00AD25F9">
        <w:rPr>
          <w:rFonts w:ascii="LAVAZZAtxt" w:hAnsi="LAVAZZAtxt" w:cs="Segoe UI"/>
          <w:color w:val="000000"/>
        </w:rPr>
        <w:t>circa</w:t>
      </w:r>
      <w:r w:rsidR="007F2C66">
        <w:rPr>
          <w:rFonts w:ascii="LAVAZZAtxt" w:hAnsi="LAVAZZAtxt" w:cs="Segoe UI"/>
          <w:color w:val="000000"/>
        </w:rPr>
        <w:t xml:space="preserve"> </w:t>
      </w:r>
      <w:r w:rsidR="00BC1238" w:rsidRPr="00C3633F">
        <w:rPr>
          <w:rFonts w:ascii="LAVAZZAtxt" w:hAnsi="LAVAZZAtxt" w:cs="Segoe UI"/>
          <w:color w:val="000000"/>
        </w:rPr>
        <w:t>13.000 piante da frutto</w:t>
      </w:r>
      <w:r w:rsidRPr="00C3633F">
        <w:rPr>
          <w:rFonts w:ascii="LAVAZZAtxt" w:hAnsi="LAVAZZAtxt" w:cs="Segoe UI"/>
          <w:color w:val="000000"/>
        </w:rPr>
        <w:t>,</w:t>
      </w:r>
      <w:r w:rsidR="00BC1238" w:rsidRPr="00C3633F">
        <w:rPr>
          <w:rFonts w:ascii="LAVAZZAtxt" w:hAnsi="LAVAZZAtxt" w:cs="Segoe UI"/>
          <w:color w:val="000000"/>
        </w:rPr>
        <w:t xml:space="preserve"> utili per dare ai contadini una fonte di reddito </w:t>
      </w:r>
      <w:r w:rsidR="00AD25F9">
        <w:rPr>
          <w:rFonts w:ascii="LAVAZZAtxt" w:hAnsi="LAVAZZAtxt" w:cs="Segoe UI"/>
          <w:color w:val="000000"/>
        </w:rPr>
        <w:t>complementare a quella</w:t>
      </w:r>
      <w:r w:rsidR="00AD25F9" w:rsidRPr="00C3633F">
        <w:rPr>
          <w:rFonts w:ascii="LAVAZZAtxt" w:hAnsi="LAVAZZAtxt" w:cs="Segoe UI"/>
          <w:color w:val="000000"/>
        </w:rPr>
        <w:t xml:space="preserve"> </w:t>
      </w:r>
      <w:r w:rsidR="00BC1238" w:rsidRPr="00C3633F">
        <w:rPr>
          <w:rFonts w:ascii="LAVAZZAtxt" w:hAnsi="LAVAZZAtxt" w:cs="Segoe UI"/>
          <w:color w:val="000000"/>
        </w:rPr>
        <w:t>dal caffè</w:t>
      </w:r>
      <w:r w:rsidRPr="00C3633F">
        <w:rPr>
          <w:rFonts w:ascii="LAVAZZAtxt" w:hAnsi="LAVAZZAtxt" w:cs="Segoe UI"/>
          <w:color w:val="000000"/>
        </w:rPr>
        <w:t>,</w:t>
      </w:r>
      <w:r w:rsidR="00BC1238" w:rsidRPr="00C3633F">
        <w:rPr>
          <w:rFonts w:ascii="LAVAZZAtxt" w:hAnsi="LAVAZZAtxt" w:cs="Segoe UI"/>
          <w:color w:val="000000"/>
        </w:rPr>
        <w:t xml:space="preserve"> </w:t>
      </w:r>
      <w:r w:rsidR="00AD25F9">
        <w:rPr>
          <w:rFonts w:ascii="LAVAZZAtxt" w:hAnsi="LAVAZZAtxt" w:cs="Segoe UI"/>
          <w:color w:val="000000"/>
        </w:rPr>
        <w:t xml:space="preserve">al fine </w:t>
      </w:r>
      <w:r w:rsidR="001A76C7">
        <w:rPr>
          <w:rFonts w:ascii="LAVAZZAtxt" w:hAnsi="LAVAZZAtxt" w:cs="Segoe UI"/>
          <w:color w:val="000000"/>
        </w:rPr>
        <w:t xml:space="preserve">sia di aumentare le entrate, sia di </w:t>
      </w:r>
      <w:r w:rsidR="00AD25F9">
        <w:rPr>
          <w:rFonts w:ascii="LAVAZZAtxt" w:hAnsi="LAVAZZAtxt" w:cs="Segoe UI"/>
          <w:color w:val="000000"/>
        </w:rPr>
        <w:t>sostenere la sicurezza alimentare delle famiglie</w:t>
      </w:r>
      <w:r w:rsidR="00983B4B" w:rsidRPr="00C3633F">
        <w:rPr>
          <w:rFonts w:ascii="LAVAZZAtxt" w:hAnsi="LAVAZZAtxt" w:cs="Segoe UI"/>
          <w:color w:val="000000"/>
        </w:rPr>
        <w:t>.</w:t>
      </w:r>
    </w:p>
    <w:p w14:paraId="1ABD46CB" w14:textId="77777777" w:rsidR="00C3633F" w:rsidRDefault="00C3633F" w:rsidP="005A1FA2">
      <w:pPr>
        <w:jc w:val="both"/>
        <w:rPr>
          <w:rFonts w:ascii="LAVAZZAtxt" w:hAnsi="LAVAZZAtxt" w:cs="Segoe UI"/>
          <w:color w:val="000000"/>
        </w:rPr>
      </w:pPr>
    </w:p>
    <w:p w14:paraId="071EF1DE" w14:textId="3AFB451A" w:rsidR="00F63FCD" w:rsidRPr="00C3633F" w:rsidRDefault="00674B7B" w:rsidP="005A1FA2">
      <w:pPr>
        <w:jc w:val="both"/>
        <w:rPr>
          <w:rFonts w:ascii="LAVAZZAtxt" w:hAnsi="LAVAZZAtxt" w:cs="Segoe UI"/>
          <w:color w:val="000000"/>
        </w:rPr>
      </w:pPr>
      <w:r w:rsidRPr="00C3633F">
        <w:rPr>
          <w:rFonts w:ascii="LAVAZZAtxt" w:hAnsi="LAVAZZAtxt" w:cs="Segoe UI"/>
          <w:color w:val="000000"/>
        </w:rPr>
        <w:t>Inoltre, il programma in corso nel Meta è stato declinato con un occhio particolare alla promozione dei diritti delle donne, in considerazione del fatto che nel mondo della coltivazione del caffè fino al 70% della forza lavoro è femminile, ma solo nel 25% dei casi le aziende agricole sono gestite da donne.</w:t>
      </w:r>
      <w:r w:rsidR="000B3D5D">
        <w:rPr>
          <w:rFonts w:ascii="LAVAZZAtxt" w:hAnsi="LAVAZZAtxt" w:cs="Segoe UI"/>
          <w:color w:val="000000"/>
        </w:rPr>
        <w:t xml:space="preserve"> </w:t>
      </w:r>
      <w:r w:rsidRPr="00C3633F">
        <w:rPr>
          <w:rFonts w:ascii="LAVAZZAtxt" w:hAnsi="LAVAZZAtxt" w:cs="Segoe UI"/>
          <w:color w:val="000000"/>
        </w:rPr>
        <w:t>Questo è</w:t>
      </w:r>
      <w:r w:rsidR="00F63FCD" w:rsidRPr="00C3633F">
        <w:rPr>
          <w:rFonts w:ascii="LAVAZZAtxt" w:hAnsi="LAVAZZAtxt" w:cs="Segoe UI"/>
          <w:color w:val="000000"/>
        </w:rPr>
        <w:t xml:space="preserve"> un esempio dei </w:t>
      </w:r>
      <w:r w:rsidR="00F63FCD" w:rsidRPr="00C3633F">
        <w:rPr>
          <w:rFonts w:ascii="LAVAZZAtxt" w:hAnsi="LAVAZZAtxt" w:cs="Segoe UI"/>
          <w:b/>
          <w:bCs/>
          <w:color w:val="000000"/>
        </w:rPr>
        <w:t>24</w:t>
      </w:r>
      <w:r w:rsidR="00F63FCD" w:rsidRPr="00C3633F">
        <w:rPr>
          <w:rFonts w:ascii="LAVAZZAtxt" w:hAnsi="LAVAZZAtxt" w:cs="Segoe UI"/>
          <w:color w:val="000000"/>
        </w:rPr>
        <w:t xml:space="preserve"> progetti ad oggi promossi dalla Fondazione Lavazza, nata nel </w:t>
      </w:r>
      <w:r w:rsidR="00F63FCD" w:rsidRPr="00C3633F">
        <w:rPr>
          <w:rFonts w:ascii="LAVAZZAtxt" w:hAnsi="LAVAZZAtxt" w:cs="Segoe UI"/>
          <w:b/>
          <w:bCs/>
          <w:color w:val="000000"/>
        </w:rPr>
        <w:t>2004</w:t>
      </w:r>
      <w:r w:rsidR="00F63FCD" w:rsidRPr="00C3633F">
        <w:rPr>
          <w:rFonts w:ascii="LAVAZZAtxt" w:hAnsi="LAVAZZAtxt" w:cs="Segoe UI"/>
          <w:color w:val="000000"/>
        </w:rPr>
        <w:t xml:space="preserve"> e oggi presente in </w:t>
      </w:r>
      <w:r w:rsidR="00F63FCD" w:rsidRPr="00C3633F">
        <w:rPr>
          <w:rFonts w:ascii="LAVAZZAtxt" w:hAnsi="LAVAZZAtxt" w:cs="Segoe UI"/>
          <w:b/>
          <w:bCs/>
          <w:color w:val="000000"/>
        </w:rPr>
        <w:t>17</w:t>
      </w:r>
      <w:r w:rsidR="00F63FCD" w:rsidRPr="00C3633F">
        <w:rPr>
          <w:rFonts w:ascii="LAVAZZAtxt" w:hAnsi="LAVAZZAtxt" w:cs="Segoe UI"/>
          <w:color w:val="000000"/>
        </w:rPr>
        <w:t xml:space="preserve"> paesi </w:t>
      </w:r>
      <w:r w:rsidR="00983B4B" w:rsidRPr="00C3633F">
        <w:rPr>
          <w:rFonts w:ascii="LAVAZZAtxt" w:hAnsi="LAVAZZAtxt" w:cs="Segoe UI"/>
          <w:color w:val="000000"/>
        </w:rPr>
        <w:t>lungo</w:t>
      </w:r>
      <w:r w:rsidR="00F63FCD" w:rsidRPr="00C3633F">
        <w:rPr>
          <w:rFonts w:ascii="LAVAZZAtxt" w:hAnsi="LAVAZZAtxt" w:cs="Segoe UI"/>
          <w:color w:val="000000"/>
        </w:rPr>
        <w:t xml:space="preserve"> </w:t>
      </w:r>
      <w:r w:rsidR="00F63FCD" w:rsidRPr="00C3633F">
        <w:rPr>
          <w:rFonts w:ascii="LAVAZZAtxt" w:hAnsi="LAVAZZAtxt" w:cs="Segoe UI"/>
          <w:b/>
          <w:bCs/>
          <w:color w:val="000000"/>
        </w:rPr>
        <w:t>3</w:t>
      </w:r>
      <w:r w:rsidR="00F63FCD" w:rsidRPr="00C3633F">
        <w:rPr>
          <w:rFonts w:ascii="LAVAZZAtxt" w:hAnsi="LAVAZZAtxt" w:cs="Segoe UI"/>
          <w:color w:val="000000"/>
        </w:rPr>
        <w:t xml:space="preserve"> continenti per oltre </w:t>
      </w:r>
      <w:r w:rsidR="00F63FCD" w:rsidRPr="00C3633F">
        <w:rPr>
          <w:rFonts w:ascii="LAVAZZAtxt" w:hAnsi="LAVAZZAtxt" w:cs="Segoe UI"/>
          <w:b/>
          <w:bCs/>
          <w:color w:val="000000"/>
        </w:rPr>
        <w:t>97.000</w:t>
      </w:r>
      <w:r w:rsidR="00F63FCD" w:rsidRPr="00C3633F">
        <w:rPr>
          <w:rFonts w:ascii="LAVAZZAtxt" w:hAnsi="LAVAZZAtxt" w:cs="Segoe UI"/>
          <w:color w:val="000000"/>
        </w:rPr>
        <w:t xml:space="preserve"> contadini beneficiari.</w:t>
      </w:r>
    </w:p>
    <w:p w14:paraId="35B56FCE" w14:textId="0C8F060F" w:rsidR="00594FC6" w:rsidRPr="00C3633F" w:rsidRDefault="00594FC6" w:rsidP="005A1FA2">
      <w:pPr>
        <w:jc w:val="both"/>
        <w:rPr>
          <w:rFonts w:ascii="LAVAZZAtxt" w:hAnsi="LAVAZZAtxt" w:cs="Segoe UI"/>
          <w:color w:val="000000"/>
        </w:rPr>
      </w:pPr>
    </w:p>
    <w:p w14:paraId="65E82738" w14:textId="3952FD5F" w:rsidR="00594FC6" w:rsidRPr="00C3633F" w:rsidRDefault="00594FC6" w:rsidP="005A1FA2">
      <w:pPr>
        <w:jc w:val="both"/>
        <w:rPr>
          <w:rFonts w:ascii="LAVAZZAtxt" w:hAnsi="LAVAZZAtxt" w:cs="Segoe UI"/>
          <w:i/>
          <w:iCs/>
          <w:color w:val="000000"/>
        </w:rPr>
      </w:pPr>
      <w:r w:rsidRPr="00C3633F">
        <w:rPr>
          <w:rFonts w:ascii="LAVAZZAtxt" w:hAnsi="LAVAZZAtxt" w:cs="Segoe UI"/>
          <w:i/>
          <w:iCs/>
          <w:color w:val="000000"/>
        </w:rPr>
        <w:t xml:space="preserve">“La Fondazione Lavazza da quasi vent’anni è attiva con </w:t>
      </w:r>
      <w:r w:rsidR="00B92908" w:rsidRPr="00C3633F">
        <w:rPr>
          <w:rFonts w:ascii="LAVAZZAtxt" w:hAnsi="LAVAZZAtxt" w:cs="Segoe UI"/>
          <w:i/>
          <w:iCs/>
          <w:color w:val="000000"/>
        </w:rPr>
        <w:t>programmi</w:t>
      </w:r>
      <w:r w:rsidRPr="00C3633F">
        <w:rPr>
          <w:rFonts w:ascii="LAVAZZAtxt" w:hAnsi="LAVAZZAtxt" w:cs="Segoe UI"/>
          <w:i/>
          <w:iCs/>
          <w:color w:val="000000"/>
        </w:rPr>
        <w:t xml:space="preserve"> di sviluppo sostenibile nei paesi produttori di caffè, a stretto contatto con i ca</w:t>
      </w:r>
      <w:r w:rsidR="000B3D5D">
        <w:rPr>
          <w:rFonts w:ascii="LAVAZZAtxt" w:hAnsi="LAVAZZAtxt" w:cs="Segoe UI"/>
          <w:i/>
          <w:iCs/>
          <w:color w:val="000000"/>
        </w:rPr>
        <w:t>f</w:t>
      </w:r>
      <w:r w:rsidRPr="00C3633F">
        <w:rPr>
          <w:rFonts w:ascii="LAVAZZAtxt" w:hAnsi="LAVAZZAtxt" w:cs="Segoe UI"/>
          <w:i/>
          <w:iCs/>
          <w:color w:val="000000"/>
        </w:rPr>
        <w:t>fic</w:t>
      </w:r>
      <w:r w:rsidR="005A1FA2">
        <w:rPr>
          <w:rFonts w:ascii="LAVAZZAtxt" w:hAnsi="LAVAZZAtxt" w:cs="Segoe UI"/>
          <w:i/>
          <w:iCs/>
          <w:color w:val="000000"/>
        </w:rPr>
        <w:t>u</w:t>
      </w:r>
      <w:r w:rsidRPr="00C3633F">
        <w:rPr>
          <w:rFonts w:ascii="LAVAZZAtxt" w:hAnsi="LAVAZZAtxt" w:cs="Segoe UI"/>
          <w:i/>
          <w:iCs/>
          <w:color w:val="000000"/>
        </w:rPr>
        <w:t>ltori e ispirata da quel senso di responsabilità che permea la cultura di Lavazza verso tutte le comunità e i luoghi presso cui opera”</w:t>
      </w:r>
      <w:r w:rsidR="00B92908" w:rsidRPr="00C3633F">
        <w:rPr>
          <w:rFonts w:ascii="LAVAZZAtxt" w:hAnsi="LAVAZZAtxt" w:cs="Segoe UI"/>
          <w:i/>
          <w:iCs/>
          <w:color w:val="000000"/>
        </w:rPr>
        <w:t xml:space="preserve"> – </w:t>
      </w:r>
      <w:r w:rsidR="00983B4B" w:rsidRPr="00C3633F">
        <w:rPr>
          <w:rFonts w:ascii="LAVAZZAtxt" w:hAnsi="LAVAZZAtxt" w:cs="Segoe UI"/>
          <w:i/>
          <w:iCs/>
          <w:color w:val="000000"/>
        </w:rPr>
        <w:t xml:space="preserve">dichiara </w:t>
      </w:r>
      <w:r w:rsidR="00D64E7B" w:rsidRPr="00C3633F">
        <w:rPr>
          <w:rFonts w:ascii="LAVAZZAtxt" w:hAnsi="LAVAZZAtxt" w:cs="Segoe UI"/>
          <w:b/>
          <w:bCs/>
          <w:i/>
          <w:iCs/>
          <w:color w:val="000000"/>
        </w:rPr>
        <w:t>Mario Cerutti, Chief Institutional Relations &amp; Sustainability Officer di Lavazza</w:t>
      </w:r>
      <w:r w:rsidR="007F2C66">
        <w:rPr>
          <w:rFonts w:ascii="LAVAZZAtxt" w:hAnsi="LAVAZZAtxt" w:cs="Segoe UI"/>
          <w:i/>
          <w:iCs/>
          <w:color w:val="000000"/>
        </w:rPr>
        <w:t>. “</w:t>
      </w:r>
      <w:r w:rsidR="00B92908" w:rsidRPr="00C3633F">
        <w:rPr>
          <w:rFonts w:ascii="LAVAZZAtxt" w:hAnsi="LAVAZZAtxt" w:cs="Segoe UI"/>
          <w:i/>
          <w:iCs/>
          <w:color w:val="000000"/>
        </w:rPr>
        <w:t xml:space="preserve">Con questo documentario desideriamo raccontare una delle numerose storie dei </w:t>
      </w:r>
      <w:r w:rsidR="00AD25F9">
        <w:rPr>
          <w:rFonts w:ascii="LAVAZZAtxt" w:hAnsi="LAVAZZAtxt" w:cs="Segoe UI"/>
          <w:i/>
          <w:iCs/>
          <w:color w:val="000000"/>
        </w:rPr>
        <w:t>protagonisti</w:t>
      </w:r>
      <w:r w:rsidR="00AD25F9" w:rsidRPr="00C3633F">
        <w:rPr>
          <w:rFonts w:ascii="LAVAZZAtxt" w:hAnsi="LAVAZZAtxt" w:cs="Segoe UI"/>
          <w:i/>
          <w:iCs/>
          <w:color w:val="000000"/>
        </w:rPr>
        <w:t xml:space="preserve"> </w:t>
      </w:r>
      <w:r w:rsidR="00B92908" w:rsidRPr="00C3633F">
        <w:rPr>
          <w:rFonts w:ascii="LAVAZZAtxt" w:hAnsi="LAVAZZAtxt" w:cs="Segoe UI"/>
          <w:i/>
          <w:iCs/>
          <w:color w:val="000000"/>
        </w:rPr>
        <w:t>dei nostri progetti, attraverso</w:t>
      </w:r>
      <w:r w:rsidR="00983B4B" w:rsidRPr="00C3633F">
        <w:rPr>
          <w:rFonts w:ascii="LAVAZZAtxt" w:hAnsi="LAVAZZAtxt" w:cs="Segoe UI"/>
          <w:i/>
          <w:iCs/>
          <w:color w:val="000000"/>
        </w:rPr>
        <w:t xml:space="preserve"> un</w:t>
      </w:r>
      <w:r w:rsidR="00B92908" w:rsidRPr="00C3633F">
        <w:rPr>
          <w:rFonts w:ascii="LAVAZZAtxt" w:hAnsi="LAVAZZAtxt" w:cs="Segoe UI"/>
          <w:i/>
          <w:iCs/>
          <w:color w:val="000000"/>
        </w:rPr>
        <w:t xml:space="preserve"> linguaggi</w:t>
      </w:r>
      <w:r w:rsidR="00983B4B" w:rsidRPr="00C3633F">
        <w:rPr>
          <w:rFonts w:ascii="LAVAZZAtxt" w:hAnsi="LAVAZZAtxt" w:cs="Segoe UI"/>
          <w:i/>
          <w:iCs/>
          <w:color w:val="000000"/>
        </w:rPr>
        <w:t>o</w:t>
      </w:r>
      <w:r w:rsidR="00B92908" w:rsidRPr="00C3633F">
        <w:rPr>
          <w:rFonts w:ascii="LAVAZZAtxt" w:hAnsi="LAVAZZAtxt" w:cs="Segoe UI"/>
          <w:i/>
          <w:iCs/>
          <w:color w:val="000000"/>
        </w:rPr>
        <w:t xml:space="preserve"> contemporane</w:t>
      </w:r>
      <w:r w:rsidR="00983B4B" w:rsidRPr="00C3633F">
        <w:rPr>
          <w:rFonts w:ascii="LAVAZZAtxt" w:hAnsi="LAVAZZAtxt" w:cs="Segoe UI"/>
          <w:i/>
          <w:iCs/>
          <w:color w:val="000000"/>
        </w:rPr>
        <w:t>o</w:t>
      </w:r>
      <w:r w:rsidR="00B92908" w:rsidRPr="00C3633F">
        <w:rPr>
          <w:rFonts w:ascii="LAVAZZAtxt" w:hAnsi="LAVAZZAtxt" w:cs="Segoe UI"/>
          <w:i/>
          <w:iCs/>
          <w:color w:val="000000"/>
        </w:rPr>
        <w:t xml:space="preserve"> e con un partner di eccellenza come Amazon. Il tutto nel pieno spirito del Goal Zero</w:t>
      </w:r>
      <w:r w:rsidR="000207B2" w:rsidRPr="00C3633F">
        <w:rPr>
          <w:rFonts w:ascii="LAVAZZAtxt" w:hAnsi="LAVAZZAtxt" w:cs="Segoe UI"/>
          <w:i/>
          <w:iCs/>
          <w:color w:val="000000"/>
        </w:rPr>
        <w:t xml:space="preserve"> – Diffondere il messaggio</w:t>
      </w:r>
      <w:r w:rsidR="00B92908" w:rsidRPr="00C3633F">
        <w:rPr>
          <w:rFonts w:ascii="LAVAZZAtxt" w:hAnsi="LAVAZZAtxt" w:cs="Segoe UI"/>
          <w:i/>
          <w:iCs/>
          <w:color w:val="000000"/>
        </w:rPr>
        <w:t xml:space="preserve">, l’Obiettivo di Sviluppo Sostenibile che abbiamo </w:t>
      </w:r>
      <w:r w:rsidR="00983B4B" w:rsidRPr="00C3633F">
        <w:rPr>
          <w:rFonts w:ascii="LAVAZZAtxt" w:hAnsi="LAVAZZAtxt" w:cs="Segoe UI"/>
          <w:i/>
          <w:iCs/>
          <w:color w:val="000000"/>
        </w:rPr>
        <w:t xml:space="preserve">ideato, </w:t>
      </w:r>
      <w:r w:rsidR="00B92908" w:rsidRPr="00C3633F">
        <w:rPr>
          <w:rFonts w:ascii="LAVAZZAtxt" w:hAnsi="LAVAZZAtxt" w:cs="Segoe UI"/>
          <w:i/>
          <w:iCs/>
          <w:color w:val="000000"/>
        </w:rPr>
        <w:t>affianca</w:t>
      </w:r>
      <w:r w:rsidR="00983B4B" w:rsidRPr="00C3633F">
        <w:rPr>
          <w:rFonts w:ascii="LAVAZZAtxt" w:hAnsi="LAVAZZAtxt" w:cs="Segoe UI"/>
          <w:i/>
          <w:iCs/>
          <w:color w:val="000000"/>
        </w:rPr>
        <w:t>ndolo</w:t>
      </w:r>
      <w:r w:rsidR="00B92908" w:rsidRPr="00C3633F">
        <w:rPr>
          <w:rFonts w:ascii="LAVAZZAtxt" w:hAnsi="LAVAZZAtxt" w:cs="Segoe UI"/>
          <w:i/>
          <w:iCs/>
          <w:color w:val="000000"/>
        </w:rPr>
        <w:t xml:space="preserve"> ai 17 Goals dell’Agenda 2030 dell’ONU, da noi sottoscritta</w:t>
      </w:r>
      <w:r w:rsidR="000207B2" w:rsidRPr="00C3633F">
        <w:rPr>
          <w:rFonts w:ascii="LAVAZZAtxt" w:hAnsi="LAVAZZAtxt" w:cs="Segoe UI"/>
          <w:i/>
          <w:iCs/>
          <w:color w:val="000000"/>
        </w:rPr>
        <w:t xml:space="preserve">, </w:t>
      </w:r>
      <w:r w:rsidR="00983B4B" w:rsidRPr="00C3633F">
        <w:rPr>
          <w:rFonts w:ascii="LAVAZZAtxt" w:hAnsi="LAVAZZAtxt" w:cs="Segoe UI"/>
          <w:i/>
          <w:iCs/>
          <w:color w:val="000000"/>
        </w:rPr>
        <w:t>col fine di</w:t>
      </w:r>
      <w:r w:rsidR="000207B2" w:rsidRPr="00C3633F">
        <w:rPr>
          <w:rFonts w:ascii="LAVAZZAtxt" w:hAnsi="LAVAZZAtxt" w:cs="Segoe UI"/>
          <w:i/>
          <w:iCs/>
          <w:color w:val="000000"/>
        </w:rPr>
        <w:t xml:space="preserve"> coinvolgere le persone sui temi della sostenibilità</w:t>
      </w:r>
      <w:r w:rsidR="00B92908" w:rsidRPr="00C3633F">
        <w:rPr>
          <w:rFonts w:ascii="LAVAZZAtxt" w:hAnsi="LAVAZZAtxt" w:cs="Segoe UI"/>
          <w:i/>
          <w:iCs/>
          <w:color w:val="000000"/>
        </w:rPr>
        <w:t>”</w:t>
      </w:r>
      <w:r w:rsidR="00983B4B" w:rsidRPr="00C3633F">
        <w:rPr>
          <w:rFonts w:ascii="LAVAZZAtxt" w:hAnsi="LAVAZZAtxt" w:cs="Segoe UI"/>
          <w:i/>
          <w:iCs/>
          <w:color w:val="000000"/>
        </w:rPr>
        <w:t>.</w:t>
      </w:r>
    </w:p>
    <w:p w14:paraId="2DF4A131" w14:textId="1CD8A92C" w:rsidR="00594FC6" w:rsidRPr="00C3633F" w:rsidRDefault="00594FC6" w:rsidP="005A1FA2">
      <w:pPr>
        <w:jc w:val="both"/>
        <w:rPr>
          <w:rFonts w:ascii="LAVAZZAtxt" w:hAnsi="LAVAZZAtxt" w:cs="Segoe UI"/>
          <w:i/>
          <w:iCs/>
          <w:color w:val="000000"/>
        </w:rPr>
      </w:pPr>
    </w:p>
    <w:p w14:paraId="032C8DA0" w14:textId="7F4092E9" w:rsidR="00594FC6" w:rsidRPr="00C3633F" w:rsidRDefault="00F07EE5" w:rsidP="005A1FA2">
      <w:pPr>
        <w:jc w:val="both"/>
        <w:rPr>
          <w:rFonts w:ascii="LAVAZZAtxt" w:eastAsia="Calibri" w:hAnsi="LAVAZZAtxt" w:cs="Calibri"/>
        </w:rPr>
      </w:pPr>
      <w:r w:rsidRPr="00C3633F">
        <w:rPr>
          <w:rFonts w:ascii="LAVAZZAtxt" w:eastAsia="Calibri" w:hAnsi="LAVAZZAtxt" w:cs="Calibri"/>
        </w:rPr>
        <w:t>Infatti, nel</w:t>
      </w:r>
      <w:r w:rsidR="00594FC6" w:rsidRPr="00C3633F">
        <w:rPr>
          <w:rFonts w:ascii="LAVAZZAtxt" w:eastAsia="Calibri" w:hAnsi="LAVAZZAtxt" w:cs="Calibri"/>
        </w:rPr>
        <w:t xml:space="preserve"> far evolvere la propria strategia di sostenibilità e renderla sempre più integrata nel </w:t>
      </w:r>
      <w:r w:rsidRPr="00C3633F">
        <w:rPr>
          <w:rFonts w:ascii="LAVAZZAtxt" w:eastAsia="Calibri" w:hAnsi="LAVAZZAtxt" w:cs="Calibri"/>
        </w:rPr>
        <w:t>business</w:t>
      </w:r>
      <w:r w:rsidR="00594FC6" w:rsidRPr="00C3633F">
        <w:rPr>
          <w:rFonts w:ascii="LAVAZZAtxt" w:eastAsia="Calibri" w:hAnsi="LAVAZZAtxt" w:cs="Calibri"/>
        </w:rPr>
        <w:t xml:space="preserve">, Lavazza ha deciso di operare all’interno di linee guida internazionalmente riconosciute come il </w:t>
      </w:r>
      <w:r w:rsidR="00594FC6" w:rsidRPr="00C3633F">
        <w:rPr>
          <w:rFonts w:ascii="LAVAZZAtxt" w:eastAsia="Calibri" w:hAnsi="LAVAZZAtxt" w:cs="Calibri"/>
          <w:b/>
          <w:bCs/>
        </w:rPr>
        <w:t>Global Compact</w:t>
      </w:r>
      <w:r w:rsidR="00594FC6" w:rsidRPr="00C3633F">
        <w:rPr>
          <w:rFonts w:ascii="LAVAZZAtxt" w:eastAsia="Calibri" w:hAnsi="LAVAZZAtxt" w:cs="Calibri"/>
        </w:rPr>
        <w:t xml:space="preserve"> </w:t>
      </w:r>
      <w:r w:rsidR="00594FC6" w:rsidRPr="00C3633F">
        <w:rPr>
          <w:rFonts w:ascii="LAVAZZAtxt" w:eastAsia="Calibri" w:hAnsi="LAVAZZAtxt" w:cs="Calibri"/>
          <w:b/>
          <w:bCs/>
        </w:rPr>
        <w:t>delle Nazioni Unite</w:t>
      </w:r>
      <w:r w:rsidR="00594FC6" w:rsidRPr="00C3633F">
        <w:rPr>
          <w:rFonts w:ascii="LAVAZZAtxt" w:eastAsia="Calibri" w:hAnsi="LAVAZZAtxt" w:cs="Calibri"/>
        </w:rPr>
        <w:t xml:space="preserve">, impegnandosi a rispettarne i principi fondamentali e specificandoli attraverso l’adesione </w:t>
      </w:r>
      <w:r w:rsidR="00594FC6" w:rsidRPr="00C3633F">
        <w:rPr>
          <w:rFonts w:ascii="LAVAZZAtxt" w:eastAsia="Calibri" w:hAnsi="LAVAZZAtxt" w:cs="Calibri"/>
          <w:b/>
          <w:bCs/>
        </w:rPr>
        <w:t>all’Agenda 2030 e agli Obiettivi di Sviluppo Sostenibile</w:t>
      </w:r>
      <w:r w:rsidR="00594FC6" w:rsidRPr="00C3633F">
        <w:rPr>
          <w:rFonts w:ascii="LAVAZZAtxt" w:eastAsia="Calibri" w:hAnsi="LAVAZZAtxt" w:cs="Calibri"/>
        </w:rPr>
        <w:t>.</w:t>
      </w:r>
    </w:p>
    <w:p w14:paraId="427B72FB" w14:textId="77777777" w:rsidR="000B3D5D" w:rsidRDefault="000B3D5D" w:rsidP="005A1FA2">
      <w:pPr>
        <w:jc w:val="both"/>
        <w:rPr>
          <w:rFonts w:ascii="LAVAZZAtxt" w:eastAsia="Calibri" w:hAnsi="LAVAZZAtxt" w:cs="Calibri"/>
          <w:iCs/>
        </w:rPr>
      </w:pPr>
    </w:p>
    <w:p w14:paraId="0C7E0152" w14:textId="5BDB70DB" w:rsidR="0056228A" w:rsidRPr="00C3633F" w:rsidRDefault="00B92908" w:rsidP="005A1FA2">
      <w:pPr>
        <w:jc w:val="both"/>
        <w:rPr>
          <w:rFonts w:ascii="LAVAZZAtxt" w:eastAsia="Calibri" w:hAnsi="LAVAZZAtxt" w:cs="Calibri"/>
          <w:iCs/>
        </w:rPr>
      </w:pPr>
      <w:r w:rsidRPr="00C3633F">
        <w:rPr>
          <w:rFonts w:ascii="LAVAZZAtxt" w:eastAsia="Calibri" w:hAnsi="LAVAZZAtxt" w:cs="Calibri"/>
          <w:iCs/>
        </w:rPr>
        <w:t xml:space="preserve">In questo </w:t>
      </w:r>
      <w:r w:rsidR="00594FC6" w:rsidRPr="00C3633F">
        <w:rPr>
          <w:rFonts w:ascii="LAVAZZAtxt" w:eastAsia="Calibri" w:hAnsi="LAVAZZAtxt" w:cs="Calibri"/>
          <w:iCs/>
        </w:rPr>
        <w:t xml:space="preserve">percorso </w:t>
      </w:r>
      <w:r w:rsidR="00C178CF" w:rsidRPr="00C3633F">
        <w:rPr>
          <w:rFonts w:ascii="LAVAZZAtxt" w:eastAsia="Calibri" w:hAnsi="LAVAZZAtxt" w:cs="Calibri"/>
          <w:iCs/>
        </w:rPr>
        <w:t>l’Azienda</w:t>
      </w:r>
      <w:r w:rsidR="000207B2" w:rsidRPr="00C3633F">
        <w:rPr>
          <w:rFonts w:ascii="LAVAZZAtxt" w:eastAsia="Calibri" w:hAnsi="LAVAZZAtxt" w:cs="Calibri"/>
          <w:iCs/>
        </w:rPr>
        <w:t xml:space="preserve"> ha</w:t>
      </w:r>
      <w:r w:rsidRPr="00C3633F">
        <w:rPr>
          <w:rFonts w:ascii="LAVAZZAtxt" w:eastAsia="Calibri" w:hAnsi="LAVAZZAtxt" w:cs="Calibri"/>
          <w:iCs/>
        </w:rPr>
        <w:t xml:space="preserve"> individuato</w:t>
      </w:r>
      <w:r w:rsidR="00594FC6" w:rsidRPr="00C3633F">
        <w:rPr>
          <w:rFonts w:ascii="LAVAZZAtxt" w:eastAsia="Calibri" w:hAnsi="LAVAZZAtxt" w:cs="Calibri"/>
          <w:iCs/>
        </w:rPr>
        <w:t xml:space="preserve"> i </w:t>
      </w:r>
      <w:r w:rsidR="00594FC6" w:rsidRPr="00C3633F">
        <w:rPr>
          <w:rFonts w:ascii="LAVAZZAtxt" w:eastAsia="Calibri" w:hAnsi="LAVAZZAtxt" w:cs="Calibri"/>
          <w:b/>
          <w:bCs/>
          <w:iCs/>
        </w:rPr>
        <w:t>quattro pilastri di sostenibilità prioritari</w:t>
      </w:r>
      <w:r w:rsidR="00594FC6" w:rsidRPr="00C3633F">
        <w:rPr>
          <w:rFonts w:ascii="LAVAZZAtxt" w:eastAsia="Calibri" w:hAnsi="LAVAZZAtxt" w:cs="Calibri"/>
          <w:iCs/>
        </w:rPr>
        <w:t xml:space="preserve"> per le persone e il business, rispetto ai quali continuare a impegnar</w:t>
      </w:r>
      <w:r w:rsidR="000207B2" w:rsidRPr="00C3633F">
        <w:rPr>
          <w:rFonts w:ascii="LAVAZZAtxt" w:eastAsia="Calibri" w:hAnsi="LAVAZZAtxt" w:cs="Calibri"/>
          <w:iCs/>
        </w:rPr>
        <w:t>s</w:t>
      </w:r>
      <w:r w:rsidR="00594FC6" w:rsidRPr="00C3633F">
        <w:rPr>
          <w:rFonts w:ascii="LAVAZZAtxt" w:eastAsia="Calibri" w:hAnsi="LAVAZZAtxt" w:cs="Calibri"/>
          <w:iCs/>
        </w:rPr>
        <w:t>i nei prossimi anni</w:t>
      </w:r>
      <w:r w:rsidRPr="00C3633F">
        <w:rPr>
          <w:rFonts w:ascii="LAVAZZAtxt" w:eastAsia="Calibri" w:hAnsi="LAVAZZAtxt" w:cs="Calibri"/>
          <w:iCs/>
        </w:rPr>
        <w:t xml:space="preserve"> e che si ritrovano tutti in</w:t>
      </w:r>
      <w:r w:rsidR="000B3D5D">
        <w:rPr>
          <w:rFonts w:ascii="LAVAZZAtxt" w:eastAsia="Calibri" w:hAnsi="LAVAZZAtxt" w:cs="Calibri"/>
          <w:iCs/>
        </w:rPr>
        <w:t xml:space="preserve"> </w:t>
      </w:r>
      <w:r w:rsidR="00F07EE5" w:rsidRPr="00C3633F">
        <w:rPr>
          <w:rFonts w:ascii="LAVAZZAtxt" w:eastAsia="Calibri" w:hAnsi="LAVAZZAtxt" w:cs="Calibri"/>
          <w:b/>
          <w:bCs/>
          <w:iCs/>
        </w:rPr>
        <w:t xml:space="preserve">“Coffee Defenders, </w:t>
      </w:r>
      <w:r w:rsidR="00C178CF" w:rsidRPr="00C3633F">
        <w:rPr>
          <w:rFonts w:ascii="LAVAZZAtxt" w:eastAsia="Calibri" w:hAnsi="LAVAZZAtxt" w:cs="Calibri"/>
          <w:b/>
          <w:bCs/>
          <w:iCs/>
        </w:rPr>
        <w:t>a</w:t>
      </w:r>
      <w:r w:rsidR="00F07EE5" w:rsidRPr="00C3633F">
        <w:rPr>
          <w:rFonts w:ascii="LAVAZZAtxt" w:eastAsia="Calibri" w:hAnsi="LAVAZZAtxt" w:cs="Calibri"/>
          <w:b/>
          <w:bCs/>
          <w:iCs/>
        </w:rPr>
        <w:t xml:space="preserve"> </w:t>
      </w:r>
      <w:r w:rsidR="00437068">
        <w:rPr>
          <w:rFonts w:ascii="LAVAZZAtxt" w:eastAsia="Calibri" w:hAnsi="LAVAZZAtxt" w:cs="Calibri"/>
          <w:b/>
          <w:bCs/>
          <w:iCs/>
        </w:rPr>
        <w:t>P</w:t>
      </w:r>
      <w:r w:rsidR="00F07EE5" w:rsidRPr="00C3633F">
        <w:rPr>
          <w:rFonts w:ascii="LAVAZZAtxt" w:eastAsia="Calibri" w:hAnsi="LAVAZZAtxt" w:cs="Calibri"/>
          <w:b/>
          <w:bCs/>
          <w:iCs/>
        </w:rPr>
        <w:t xml:space="preserve">ath from </w:t>
      </w:r>
      <w:r w:rsidR="00437068">
        <w:rPr>
          <w:rFonts w:ascii="LAVAZZAtxt" w:eastAsia="Calibri" w:hAnsi="LAVAZZAtxt" w:cs="Calibri"/>
          <w:b/>
          <w:bCs/>
          <w:iCs/>
        </w:rPr>
        <w:t>C</w:t>
      </w:r>
      <w:r w:rsidR="00F07EE5" w:rsidRPr="00C3633F">
        <w:rPr>
          <w:rFonts w:ascii="LAVAZZAtxt" w:eastAsia="Calibri" w:hAnsi="LAVAZZAtxt" w:cs="Calibri"/>
          <w:b/>
          <w:bCs/>
          <w:iCs/>
        </w:rPr>
        <w:t xml:space="preserve">oca to </w:t>
      </w:r>
      <w:r w:rsidR="00437068">
        <w:rPr>
          <w:rFonts w:ascii="LAVAZZAtxt" w:eastAsia="Calibri" w:hAnsi="LAVAZZAtxt" w:cs="Calibri"/>
          <w:b/>
          <w:bCs/>
          <w:iCs/>
        </w:rPr>
        <w:t>C</w:t>
      </w:r>
      <w:r w:rsidR="00F07EE5" w:rsidRPr="00C3633F">
        <w:rPr>
          <w:rFonts w:ascii="LAVAZZAtxt" w:eastAsia="Calibri" w:hAnsi="LAVAZZAtxt" w:cs="Calibri"/>
          <w:b/>
          <w:bCs/>
          <w:iCs/>
        </w:rPr>
        <w:t>offe</w:t>
      </w:r>
      <w:r w:rsidR="00674B7B" w:rsidRPr="00C3633F">
        <w:rPr>
          <w:rFonts w:ascii="LAVAZZAtxt" w:eastAsia="Calibri" w:hAnsi="LAVAZZAtxt" w:cs="Calibri"/>
          <w:b/>
          <w:bCs/>
          <w:iCs/>
        </w:rPr>
        <w:t>e</w:t>
      </w:r>
      <w:r w:rsidR="00F07EE5" w:rsidRPr="00C3633F">
        <w:rPr>
          <w:rFonts w:ascii="LAVAZZAtxt" w:eastAsia="Calibri" w:hAnsi="LAVAZZAtxt" w:cs="Calibri"/>
          <w:b/>
          <w:bCs/>
          <w:iCs/>
        </w:rPr>
        <w:t>”</w:t>
      </w:r>
      <w:r w:rsidR="00594FC6" w:rsidRPr="00C3633F">
        <w:rPr>
          <w:rFonts w:ascii="LAVAZZAtxt" w:eastAsia="Calibri" w:hAnsi="LAVAZZAtxt" w:cs="Calibri"/>
          <w:b/>
          <w:bCs/>
          <w:iCs/>
        </w:rPr>
        <w:t>:</w:t>
      </w:r>
      <w:r w:rsidR="00594FC6" w:rsidRPr="00C3633F">
        <w:rPr>
          <w:rFonts w:ascii="LAVAZZAtxt" w:eastAsia="Calibri" w:hAnsi="LAVAZZAtxt" w:cs="Calibri"/>
          <w:iCs/>
        </w:rPr>
        <w:t xml:space="preserve"> </w:t>
      </w:r>
      <w:r w:rsidR="00674B7B" w:rsidRPr="00C3633F">
        <w:rPr>
          <w:rFonts w:ascii="LAVAZZAtxt" w:eastAsia="Calibri" w:hAnsi="LAVAZZAtxt" w:cs="Calibri"/>
          <w:b/>
          <w:bCs/>
          <w:iCs/>
        </w:rPr>
        <w:t>Goal 5 - U</w:t>
      </w:r>
      <w:r w:rsidR="00594FC6" w:rsidRPr="00C3633F">
        <w:rPr>
          <w:rFonts w:ascii="LAVAZZAtxt" w:eastAsia="Calibri" w:hAnsi="LAVAZZAtxt" w:cs="Calibri"/>
          <w:b/>
          <w:bCs/>
          <w:iCs/>
        </w:rPr>
        <w:t xml:space="preserve">guaglianza di genere, </w:t>
      </w:r>
      <w:r w:rsidR="00674B7B" w:rsidRPr="00C3633F">
        <w:rPr>
          <w:rFonts w:ascii="LAVAZZAtxt" w:eastAsia="Calibri" w:hAnsi="LAVAZZAtxt" w:cs="Calibri"/>
          <w:b/>
          <w:bCs/>
          <w:iCs/>
        </w:rPr>
        <w:t>Goal 8 -</w:t>
      </w:r>
      <w:r w:rsidR="00437068">
        <w:rPr>
          <w:rFonts w:ascii="LAVAZZAtxt" w:eastAsia="Calibri" w:hAnsi="LAVAZZAtxt" w:cs="Calibri"/>
          <w:b/>
          <w:bCs/>
          <w:iCs/>
        </w:rPr>
        <w:t xml:space="preserve"> </w:t>
      </w:r>
      <w:r w:rsidR="00674B7B" w:rsidRPr="00C3633F">
        <w:rPr>
          <w:rFonts w:ascii="LAVAZZAtxt" w:eastAsia="Calibri" w:hAnsi="LAVAZZAtxt" w:cs="Calibri"/>
          <w:b/>
          <w:bCs/>
          <w:iCs/>
        </w:rPr>
        <w:t>L</w:t>
      </w:r>
      <w:r w:rsidR="00594FC6" w:rsidRPr="00C3633F">
        <w:rPr>
          <w:rFonts w:ascii="LAVAZZAtxt" w:eastAsia="Calibri" w:hAnsi="LAVAZZAtxt" w:cs="Calibri"/>
          <w:b/>
          <w:bCs/>
          <w:iCs/>
        </w:rPr>
        <w:t xml:space="preserve">avoro dignitoso e crescita economica, </w:t>
      </w:r>
      <w:r w:rsidR="00674B7B" w:rsidRPr="00C3633F">
        <w:rPr>
          <w:rFonts w:ascii="LAVAZZAtxt" w:eastAsia="Calibri" w:hAnsi="LAVAZZAtxt" w:cs="Calibri"/>
          <w:b/>
          <w:bCs/>
          <w:iCs/>
        </w:rPr>
        <w:t>Goal 12 - C</w:t>
      </w:r>
      <w:r w:rsidR="00594FC6" w:rsidRPr="00C3633F">
        <w:rPr>
          <w:rFonts w:ascii="LAVAZZAtxt" w:eastAsia="Calibri" w:hAnsi="LAVAZZAtxt" w:cs="Calibri"/>
          <w:b/>
          <w:bCs/>
          <w:iCs/>
        </w:rPr>
        <w:t>onsumo e produzione responsabile</w:t>
      </w:r>
      <w:r w:rsidR="00F07EE5" w:rsidRPr="00C3633F">
        <w:rPr>
          <w:rFonts w:ascii="LAVAZZAtxt" w:eastAsia="Calibri" w:hAnsi="LAVAZZAtxt" w:cs="Calibri"/>
          <w:b/>
          <w:bCs/>
          <w:iCs/>
        </w:rPr>
        <w:t>,</w:t>
      </w:r>
      <w:r w:rsidR="00594FC6" w:rsidRPr="00C3633F">
        <w:rPr>
          <w:rFonts w:ascii="LAVAZZAtxt" w:eastAsia="Calibri" w:hAnsi="LAVAZZAtxt" w:cs="Calibri"/>
          <w:b/>
          <w:bCs/>
          <w:iCs/>
        </w:rPr>
        <w:t xml:space="preserve"> </w:t>
      </w:r>
      <w:r w:rsidR="00674B7B" w:rsidRPr="00C3633F">
        <w:rPr>
          <w:rFonts w:ascii="LAVAZZAtxt" w:eastAsia="Calibri" w:hAnsi="LAVAZZAtxt" w:cs="Calibri"/>
          <w:b/>
          <w:bCs/>
          <w:iCs/>
        </w:rPr>
        <w:t>Goal 13 – Agire per il clima</w:t>
      </w:r>
      <w:r w:rsidR="00594FC6" w:rsidRPr="00C3633F">
        <w:rPr>
          <w:rFonts w:ascii="LAVAZZAtxt" w:eastAsia="Calibri" w:hAnsi="LAVAZZAtxt" w:cs="Calibri"/>
          <w:iCs/>
        </w:rPr>
        <w:t xml:space="preserve">. </w:t>
      </w:r>
      <w:r w:rsidR="0056228A" w:rsidRPr="00C3633F">
        <w:rPr>
          <w:rFonts w:ascii="LAVAZZAtxt" w:eastAsia="Calibri" w:hAnsi="LAVAZZAtxt" w:cs="Calibri"/>
          <w:iCs/>
        </w:rPr>
        <w:t>In particolare, i primi due obiettivi sono al centro del programma della Fondazione Lavazza sviluppato in Meta e si ritrovano nel docu-film, con la storia di emancipazione femminile incarnata da Johana, una delle tante donne che hanno conquistato un ruolo chiave nella società contadina colombiana, e con la creazione di condizioni socioeconomiche migliori per le comunità uscite dalla guerriglia.</w:t>
      </w:r>
    </w:p>
    <w:p w14:paraId="05E0AB6C" w14:textId="77777777" w:rsidR="00F07EE5" w:rsidRPr="00C3633F" w:rsidRDefault="00F07EE5" w:rsidP="005A1FA2">
      <w:pPr>
        <w:jc w:val="both"/>
        <w:rPr>
          <w:rFonts w:ascii="LAVAZZAtxt" w:eastAsia="Calibri" w:hAnsi="LAVAZZAtxt" w:cs="Calibri"/>
          <w:iCs/>
        </w:rPr>
      </w:pPr>
    </w:p>
    <w:p w14:paraId="46C34AD3" w14:textId="6DE1CC1E" w:rsidR="00674B7B" w:rsidRPr="00C3633F" w:rsidRDefault="00674B7B" w:rsidP="005A1FA2">
      <w:pPr>
        <w:jc w:val="both"/>
        <w:rPr>
          <w:rFonts w:ascii="LAVAZZAtxt" w:eastAsia="Calibri" w:hAnsi="LAVAZZAtxt" w:cs="Calibri"/>
          <w:iCs/>
        </w:rPr>
      </w:pPr>
      <w:r w:rsidRPr="00C3633F">
        <w:rPr>
          <w:rFonts w:ascii="LAVAZZAtxt" w:eastAsia="Calibri" w:hAnsi="LAVAZZAtxt" w:cs="Calibri"/>
          <w:iCs/>
        </w:rPr>
        <w:t xml:space="preserve">I quattro Obiettivi di Sviluppo Sostenibile prioritari dell’Agenda 2030 sono declinati nel </w:t>
      </w:r>
      <w:r w:rsidRPr="00C3633F">
        <w:rPr>
          <w:rFonts w:ascii="LAVAZZAtxt" w:eastAsia="Calibri" w:hAnsi="LAVAZZAtxt" w:cs="Calibri"/>
          <w:b/>
          <w:bCs/>
        </w:rPr>
        <w:t xml:space="preserve">Manifesto della </w:t>
      </w:r>
      <w:r w:rsidR="00AD25F9">
        <w:rPr>
          <w:rFonts w:ascii="LAVAZZAtxt" w:eastAsia="Calibri" w:hAnsi="LAVAZZAtxt" w:cs="Calibri"/>
          <w:b/>
          <w:bCs/>
        </w:rPr>
        <w:t>Sostenibilità</w:t>
      </w:r>
      <w:r w:rsidRPr="00C3633F">
        <w:rPr>
          <w:rFonts w:ascii="LAVAZZAtxt" w:eastAsia="Calibri" w:hAnsi="LAVAZZAtxt" w:cs="Calibri"/>
        </w:rPr>
        <w:t xml:space="preserve">, la dichiarazione programmatica della strategia di sostenibilità dell’Azienda </w:t>
      </w:r>
      <w:r w:rsidRPr="00C3633F">
        <w:rPr>
          <w:rFonts w:ascii="LAVAZZAtxt" w:eastAsia="Calibri" w:hAnsi="LAVAZZAtxt" w:cs="Calibri"/>
          <w:iCs/>
        </w:rPr>
        <w:t>che il Gruppo Lavazza ha appena pubblicato</w:t>
      </w:r>
      <w:r w:rsidRPr="00C3633F">
        <w:rPr>
          <w:rFonts w:ascii="LAVAZZAtxt" w:eastAsia="Calibri" w:hAnsi="LAVAZZAtxt" w:cs="Calibri"/>
        </w:rPr>
        <w:t xml:space="preserve"> insieme alla quinta edizione del </w:t>
      </w:r>
      <w:r w:rsidRPr="00C3633F">
        <w:rPr>
          <w:rFonts w:ascii="LAVAZZAtxt" w:eastAsia="Calibri" w:hAnsi="LAVAZZAtxt" w:cs="Calibri"/>
          <w:b/>
          <w:bCs/>
        </w:rPr>
        <w:t>Bilancio di Sostenibilità “A Goal in every cup”</w:t>
      </w:r>
      <w:r w:rsidRPr="000B3D5D">
        <w:rPr>
          <w:rFonts w:ascii="LAVAZZAtxt" w:eastAsia="Calibri" w:hAnsi="LAVAZZAtxt" w:cs="Calibri"/>
          <w:bCs/>
        </w:rPr>
        <w:t>.</w:t>
      </w:r>
    </w:p>
    <w:p w14:paraId="3EDEC4B1" w14:textId="77777777" w:rsidR="00594FC6" w:rsidRPr="00C3633F" w:rsidRDefault="00594FC6" w:rsidP="005A1FA2">
      <w:pPr>
        <w:jc w:val="both"/>
        <w:rPr>
          <w:rFonts w:ascii="LAVAZZAtxt" w:hAnsi="LAVAZZAtxt" w:cs="Segoe UI"/>
          <w:i/>
          <w:iCs/>
          <w:color w:val="000000"/>
        </w:rPr>
      </w:pPr>
    </w:p>
    <w:p w14:paraId="77BEF0E1" w14:textId="37706CB1" w:rsidR="0006784F" w:rsidRPr="00C3633F" w:rsidRDefault="00F07EE5" w:rsidP="005A1FA2">
      <w:pPr>
        <w:jc w:val="both"/>
        <w:rPr>
          <w:rFonts w:ascii="LAVAZZAtxt" w:hAnsi="LAVAZZAtxt" w:cs="Segoe UI"/>
          <w:color w:val="000000"/>
        </w:rPr>
      </w:pPr>
      <w:r w:rsidRPr="00C3633F">
        <w:rPr>
          <w:rFonts w:ascii="LAVAZZAtxt" w:eastAsia="Calibri" w:hAnsi="LAVAZZAtxt" w:cs="Calibri"/>
          <w:b/>
          <w:bCs/>
          <w:iCs/>
        </w:rPr>
        <w:t xml:space="preserve">“Coffee Defenders, </w:t>
      </w:r>
      <w:r w:rsidR="00C178CF" w:rsidRPr="00C3633F">
        <w:rPr>
          <w:rFonts w:ascii="LAVAZZAtxt" w:eastAsia="Calibri" w:hAnsi="LAVAZZAtxt" w:cs="Calibri"/>
          <w:b/>
          <w:bCs/>
          <w:iCs/>
        </w:rPr>
        <w:t>a</w:t>
      </w:r>
      <w:r w:rsidRPr="00C3633F">
        <w:rPr>
          <w:rFonts w:ascii="LAVAZZAtxt" w:eastAsia="Calibri" w:hAnsi="LAVAZZAtxt" w:cs="Calibri"/>
          <w:b/>
          <w:bCs/>
          <w:iCs/>
        </w:rPr>
        <w:t xml:space="preserve"> </w:t>
      </w:r>
      <w:r w:rsidR="00437068">
        <w:rPr>
          <w:rFonts w:ascii="LAVAZZAtxt" w:eastAsia="Calibri" w:hAnsi="LAVAZZAtxt" w:cs="Calibri"/>
          <w:b/>
          <w:bCs/>
          <w:iCs/>
        </w:rPr>
        <w:t>P</w:t>
      </w:r>
      <w:r w:rsidRPr="00C3633F">
        <w:rPr>
          <w:rFonts w:ascii="LAVAZZAtxt" w:eastAsia="Calibri" w:hAnsi="LAVAZZAtxt" w:cs="Calibri"/>
          <w:b/>
          <w:bCs/>
          <w:iCs/>
        </w:rPr>
        <w:t xml:space="preserve">ath from </w:t>
      </w:r>
      <w:r w:rsidR="00437068">
        <w:rPr>
          <w:rFonts w:ascii="LAVAZZAtxt" w:eastAsia="Calibri" w:hAnsi="LAVAZZAtxt" w:cs="Calibri"/>
          <w:b/>
          <w:bCs/>
          <w:iCs/>
        </w:rPr>
        <w:t>C</w:t>
      </w:r>
      <w:r w:rsidRPr="00C3633F">
        <w:rPr>
          <w:rFonts w:ascii="LAVAZZAtxt" w:eastAsia="Calibri" w:hAnsi="LAVAZZAtxt" w:cs="Calibri"/>
          <w:b/>
          <w:bCs/>
          <w:iCs/>
        </w:rPr>
        <w:t xml:space="preserve">oca to </w:t>
      </w:r>
      <w:r w:rsidR="00437068">
        <w:rPr>
          <w:rFonts w:ascii="LAVAZZAtxt" w:eastAsia="Calibri" w:hAnsi="LAVAZZAtxt" w:cs="Calibri"/>
          <w:b/>
          <w:bCs/>
          <w:iCs/>
        </w:rPr>
        <w:t>C</w:t>
      </w:r>
      <w:r w:rsidRPr="00C3633F">
        <w:rPr>
          <w:rFonts w:ascii="LAVAZZAtxt" w:eastAsia="Calibri" w:hAnsi="LAVAZZAtxt" w:cs="Calibri"/>
          <w:b/>
          <w:bCs/>
          <w:iCs/>
        </w:rPr>
        <w:t>offe</w:t>
      </w:r>
      <w:r w:rsidR="00674B7B" w:rsidRPr="00C3633F">
        <w:rPr>
          <w:rFonts w:ascii="LAVAZZAtxt" w:eastAsia="Calibri" w:hAnsi="LAVAZZAtxt" w:cs="Calibri"/>
          <w:b/>
          <w:bCs/>
          <w:iCs/>
        </w:rPr>
        <w:t>e</w:t>
      </w:r>
      <w:r w:rsidRPr="00C3633F">
        <w:rPr>
          <w:rFonts w:ascii="LAVAZZAtxt" w:eastAsia="Calibri" w:hAnsi="LAVAZZAtxt" w:cs="Calibri"/>
          <w:b/>
          <w:bCs/>
          <w:iCs/>
        </w:rPr>
        <w:t>”</w:t>
      </w:r>
      <w:r w:rsidRPr="00C3633F">
        <w:rPr>
          <w:rFonts w:ascii="LAVAZZAtxt" w:eastAsia="Calibri" w:hAnsi="LAVAZZAtxt" w:cs="Calibri"/>
          <w:iCs/>
        </w:rPr>
        <w:t xml:space="preserve"> </w:t>
      </w:r>
      <w:r w:rsidR="0006784F" w:rsidRPr="00C3633F">
        <w:rPr>
          <w:rFonts w:ascii="LAVAZZAtxt" w:hAnsi="LAVAZZAtxt" w:cs="Segoe UI"/>
          <w:color w:val="000000"/>
        </w:rPr>
        <w:t xml:space="preserve">si inserisce nel progetto Lavazza </w:t>
      </w:r>
      <w:r w:rsidR="0006784F" w:rsidRPr="00C3633F">
        <w:rPr>
          <w:rFonts w:ascii="LAVAZZAtxt" w:hAnsi="LAVAZZAtxt" w:cs="Segoe UI"/>
          <w:b/>
          <w:bCs/>
          <w:color w:val="000000"/>
        </w:rPr>
        <w:t>“Coffee Defenders”</w:t>
      </w:r>
      <w:r w:rsidR="0006784F" w:rsidRPr="00C3633F">
        <w:rPr>
          <w:rFonts w:ascii="LAVAZZAtxt" w:hAnsi="LAVAZZAtxt" w:cs="Segoe UI"/>
          <w:color w:val="000000"/>
        </w:rPr>
        <w:t>, un’iniziativa che trae ispirazione dalle storie dei produttori beneficiari dei progetti della Fondazione e mira al coinvolgimento sui temi della sostenibilità della</w:t>
      </w:r>
      <w:r w:rsidR="0006784F" w:rsidRPr="00C3633F">
        <w:rPr>
          <w:rFonts w:ascii="LAVAZZAtxt" w:hAnsi="LAVAZZAtxt" w:cs="Segoe UI"/>
          <w:bCs/>
        </w:rPr>
        <w:t xml:space="preserve"> </w:t>
      </w:r>
      <w:r w:rsidR="0006784F" w:rsidRPr="00C3633F">
        <w:rPr>
          <w:rFonts w:ascii="LAVAZZAtxt" w:hAnsi="LAVAZZAtxt" w:cs="Segoe UI"/>
        </w:rPr>
        <w:t>“coffee community”, ossia gli amanti del caffè, un prodotto agricolo particolarmente vulnerabile</w:t>
      </w:r>
      <w:r w:rsidR="0006784F" w:rsidRPr="00C3633F">
        <w:rPr>
          <w:rFonts w:ascii="LAVAZZAtxt" w:hAnsi="LAVAZZAtxt" w:cs="Segoe UI"/>
          <w:color w:val="000000"/>
        </w:rPr>
        <w:t xml:space="preserve"> agli effetti dei cambiamenti climatici.</w:t>
      </w:r>
    </w:p>
    <w:p w14:paraId="06A1FBE0" w14:textId="77777777" w:rsidR="000C3692" w:rsidRDefault="000C3692" w:rsidP="005A1FA2">
      <w:pPr>
        <w:jc w:val="both"/>
        <w:rPr>
          <w:rFonts w:ascii="Calibri" w:hAnsi="Calibri"/>
          <w:i/>
          <w:lang w:eastAsia="fr-FR"/>
        </w:rPr>
      </w:pPr>
    </w:p>
    <w:p w14:paraId="12262C66" w14:textId="255E69C5" w:rsidR="00114CCC" w:rsidRDefault="00114CCC" w:rsidP="005A1FA2">
      <w:pPr>
        <w:jc w:val="both"/>
        <w:rPr>
          <w:rFonts w:ascii="LAVAZZAtxt" w:eastAsia="Calibri" w:hAnsi="LAVAZZAtxt" w:cs="Calibri"/>
          <w:b/>
          <w:bCs/>
          <w:iCs/>
          <w:u w:val="single"/>
        </w:rPr>
      </w:pPr>
      <w:r w:rsidRPr="00E451A4">
        <w:rPr>
          <w:rFonts w:ascii="Calibri" w:hAnsi="Calibri"/>
          <w:i/>
          <w:lang w:eastAsia="fr-FR"/>
        </w:rPr>
        <w:t xml:space="preserve">“La comunicazione digital ha una rilevanza sempre più strategica per Lavazza grazie alle numerose opportunità che ci </w:t>
      </w:r>
      <w:r>
        <w:rPr>
          <w:rFonts w:ascii="Calibri" w:hAnsi="Calibri"/>
          <w:i/>
          <w:lang w:eastAsia="fr-FR"/>
        </w:rPr>
        <w:t>offre per</w:t>
      </w:r>
      <w:r w:rsidRPr="00E451A4">
        <w:rPr>
          <w:rFonts w:ascii="Calibri" w:hAnsi="Calibri"/>
          <w:i/>
          <w:lang w:eastAsia="fr-FR"/>
        </w:rPr>
        <w:t xml:space="preserve"> avvicinare nuove audience</w:t>
      </w:r>
      <w:r>
        <w:rPr>
          <w:rFonts w:ascii="Calibri" w:hAnsi="Calibri"/>
          <w:i/>
          <w:lang w:eastAsia="fr-FR"/>
        </w:rPr>
        <w:t xml:space="preserve"> giovani</w:t>
      </w:r>
      <w:r w:rsidRPr="00E451A4">
        <w:rPr>
          <w:rFonts w:ascii="Calibri" w:hAnsi="Calibri"/>
          <w:i/>
          <w:lang w:eastAsia="fr-FR"/>
        </w:rPr>
        <w:t xml:space="preserve"> attraverso forme di narrazione contemporanee e coinvolgenti, </w:t>
      </w:r>
      <w:r w:rsidRPr="00E451A4">
        <w:rPr>
          <w:rFonts w:ascii="Calibri" w:hAnsi="Calibri"/>
          <w:lang w:eastAsia="fr-FR"/>
        </w:rPr>
        <w:t xml:space="preserve">ha dichiarato </w:t>
      </w:r>
      <w:r w:rsidRPr="00E451A4">
        <w:rPr>
          <w:rFonts w:ascii="Calibri" w:hAnsi="Calibri"/>
          <w:b/>
          <w:lang w:eastAsia="fr-FR"/>
        </w:rPr>
        <w:t>Lorenzo Giorda, Global Head of Digital Marketing di Lavazza</w:t>
      </w:r>
      <w:r w:rsidRPr="00E451A4">
        <w:rPr>
          <w:rFonts w:ascii="Calibri" w:hAnsi="Calibri"/>
          <w:i/>
          <w:lang w:eastAsia="fr-FR"/>
        </w:rPr>
        <w:t>. “</w:t>
      </w:r>
      <w:r>
        <w:rPr>
          <w:rFonts w:ascii="Calibri" w:hAnsi="Calibri"/>
          <w:i/>
          <w:lang w:eastAsia="fr-FR"/>
        </w:rPr>
        <w:t xml:space="preserve">Questo progetto </w:t>
      </w:r>
      <w:r w:rsidRPr="002435CB">
        <w:rPr>
          <w:rFonts w:ascii="Calibri" w:hAnsi="Calibri"/>
          <w:i/>
          <w:lang w:eastAsia="fr-FR"/>
        </w:rPr>
        <w:t>diventerà un filone di comunicazione e di posizionamento dell’azienda</w:t>
      </w:r>
      <w:r>
        <w:rPr>
          <w:rFonts w:ascii="Calibri" w:hAnsi="Calibri"/>
          <w:i/>
          <w:lang w:eastAsia="fr-FR"/>
        </w:rPr>
        <w:t xml:space="preserve"> e </w:t>
      </w:r>
      <w:r>
        <w:rPr>
          <w:rFonts w:ascii="Calibri" w:hAnsi="Calibri"/>
          <w:i/>
          <w:lang w:eastAsia="fr-FR"/>
        </w:rPr>
        <w:lastRenderedPageBreak/>
        <w:t>r</w:t>
      </w:r>
      <w:r w:rsidRPr="00E451A4">
        <w:rPr>
          <w:rFonts w:ascii="Calibri" w:hAnsi="Calibri"/>
          <w:i/>
          <w:lang w:eastAsia="fr-FR"/>
        </w:rPr>
        <w:t xml:space="preserve">iteniamo che </w:t>
      </w:r>
      <w:r>
        <w:rPr>
          <w:rFonts w:ascii="Calibri" w:hAnsi="Calibri"/>
          <w:i/>
          <w:lang w:eastAsia="fr-FR"/>
        </w:rPr>
        <w:t>il</w:t>
      </w:r>
      <w:r w:rsidRPr="00E451A4">
        <w:rPr>
          <w:rFonts w:ascii="Calibri" w:hAnsi="Calibri"/>
          <w:i/>
          <w:lang w:eastAsia="fr-FR"/>
        </w:rPr>
        <w:t xml:space="preserve"> docu-film</w:t>
      </w:r>
      <w:r>
        <w:rPr>
          <w:rFonts w:ascii="Calibri" w:hAnsi="Calibri"/>
          <w:i/>
          <w:lang w:eastAsia="fr-FR"/>
        </w:rPr>
        <w:t xml:space="preserve"> </w:t>
      </w:r>
      <w:r w:rsidRPr="00E451A4">
        <w:rPr>
          <w:rFonts w:ascii="Calibri" w:hAnsi="Calibri"/>
          <w:i/>
          <w:lang w:eastAsia="fr-FR"/>
        </w:rPr>
        <w:t xml:space="preserve">rappresenti un’importante asset per raccontare attraverso un linguaggio differente, visivo, autentico e universale il tema della sostenibilità, </w:t>
      </w:r>
      <w:r>
        <w:rPr>
          <w:rFonts w:ascii="Calibri" w:hAnsi="Calibri"/>
          <w:i/>
          <w:lang w:eastAsia="fr-FR"/>
        </w:rPr>
        <w:t xml:space="preserve">che è </w:t>
      </w:r>
      <w:r w:rsidRPr="00E451A4">
        <w:rPr>
          <w:rFonts w:ascii="Calibri" w:hAnsi="Calibri"/>
          <w:i/>
          <w:lang w:eastAsia="fr-FR"/>
        </w:rPr>
        <w:t>parte integrante de</w:t>
      </w:r>
      <w:r>
        <w:rPr>
          <w:rFonts w:ascii="Calibri" w:hAnsi="Calibri"/>
          <w:i/>
          <w:lang w:eastAsia="fr-FR"/>
        </w:rPr>
        <w:t>l nostro business</w:t>
      </w:r>
      <w:r w:rsidRPr="00E451A4">
        <w:rPr>
          <w:rFonts w:ascii="Calibri" w:hAnsi="Calibri"/>
          <w:i/>
          <w:lang w:eastAsia="fr-FR"/>
        </w:rPr>
        <w:t xml:space="preserve"> da molti </w:t>
      </w:r>
      <w:r>
        <w:rPr>
          <w:rFonts w:ascii="Calibri" w:hAnsi="Calibri"/>
          <w:i/>
          <w:lang w:eastAsia="fr-FR"/>
        </w:rPr>
        <w:t xml:space="preserve">anni e che ci caratterizzerà da qui in avanti. </w:t>
      </w:r>
      <w:r w:rsidRPr="00485BB3">
        <w:rPr>
          <w:rFonts w:ascii="Calibri" w:hAnsi="Calibri"/>
          <w:i/>
          <w:lang w:eastAsia="fr-FR"/>
        </w:rPr>
        <w:t>Nel futuro</w:t>
      </w:r>
      <w:r>
        <w:rPr>
          <w:rFonts w:ascii="Calibri" w:hAnsi="Calibri"/>
          <w:i/>
          <w:lang w:eastAsia="fr-FR"/>
        </w:rPr>
        <w:t>, infatti,</w:t>
      </w:r>
      <w:r w:rsidRPr="00485BB3">
        <w:rPr>
          <w:rFonts w:ascii="Calibri" w:hAnsi="Calibri"/>
          <w:i/>
          <w:lang w:eastAsia="fr-FR"/>
        </w:rPr>
        <w:t xml:space="preserve"> il documentario vivrà sia a livello digitale che fisico in altri luoghi</w:t>
      </w:r>
      <w:r>
        <w:rPr>
          <w:rFonts w:ascii="Calibri" w:hAnsi="Calibri"/>
          <w:i/>
          <w:lang w:eastAsia="fr-FR"/>
        </w:rPr>
        <w:t xml:space="preserve"> poiché </w:t>
      </w:r>
      <w:r w:rsidRPr="00485BB3">
        <w:rPr>
          <w:rFonts w:ascii="Calibri" w:hAnsi="Calibri"/>
          <w:i/>
          <w:lang w:eastAsia="fr-FR"/>
        </w:rPr>
        <w:t>non si tratta solo di un prodotto di entertainment ma di un veicolo di messaggi forti e contemporanei</w:t>
      </w:r>
      <w:r>
        <w:rPr>
          <w:rFonts w:ascii="Calibri" w:hAnsi="Calibri"/>
          <w:i/>
          <w:lang w:eastAsia="fr-FR"/>
        </w:rPr>
        <w:t>”</w:t>
      </w:r>
      <w:r w:rsidRPr="00E451A4">
        <w:rPr>
          <w:rFonts w:ascii="Calibri" w:hAnsi="Calibri"/>
          <w:i/>
          <w:lang w:eastAsia="fr-FR"/>
        </w:rPr>
        <w:t>.</w:t>
      </w:r>
    </w:p>
    <w:p w14:paraId="5D287696" w14:textId="0F48731B" w:rsidR="00114CCC" w:rsidRDefault="00114CCC" w:rsidP="005A1FA2">
      <w:pPr>
        <w:jc w:val="both"/>
        <w:rPr>
          <w:rFonts w:ascii="LAVAZZAtxt" w:eastAsia="Calibri" w:hAnsi="LAVAZZAtxt" w:cs="Calibri"/>
          <w:b/>
          <w:bCs/>
          <w:iCs/>
          <w:u w:val="single"/>
        </w:rPr>
      </w:pPr>
    </w:p>
    <w:p w14:paraId="6A1154B9" w14:textId="77777777" w:rsidR="00437068" w:rsidRDefault="00437068" w:rsidP="005A1FA2">
      <w:pPr>
        <w:jc w:val="both"/>
        <w:rPr>
          <w:rFonts w:ascii="LAVAZZAtxt" w:eastAsia="Calibri" w:hAnsi="LAVAZZAtxt" w:cs="Calibri"/>
          <w:b/>
          <w:bCs/>
          <w:iCs/>
        </w:rPr>
      </w:pPr>
    </w:p>
    <w:p w14:paraId="69748529" w14:textId="6F0691B9" w:rsidR="000C3692" w:rsidRPr="000C3692" w:rsidRDefault="000C3692" w:rsidP="005A1FA2">
      <w:pPr>
        <w:jc w:val="center"/>
        <w:rPr>
          <w:rFonts w:ascii="LAVAZZAtxt" w:eastAsia="Calibri" w:hAnsi="LAVAZZAtxt" w:cs="Calibri"/>
          <w:b/>
          <w:bCs/>
          <w:iCs/>
        </w:rPr>
      </w:pPr>
      <w:r w:rsidRPr="000C3692">
        <w:rPr>
          <w:rFonts w:ascii="LAVAZZAtxt" w:eastAsia="Calibri" w:hAnsi="LAVAZZAtxt" w:cs="Calibri"/>
          <w:b/>
          <w:bCs/>
          <w:iCs/>
        </w:rPr>
        <w:t>***</w:t>
      </w:r>
    </w:p>
    <w:p w14:paraId="4289BBFD" w14:textId="77777777" w:rsidR="00437068" w:rsidRDefault="00437068" w:rsidP="005A1FA2">
      <w:pPr>
        <w:jc w:val="both"/>
        <w:rPr>
          <w:rFonts w:ascii="LAVAZZAtxt" w:hAnsi="LAVAZZAtxt" w:cs="Segoe UI"/>
          <w:b/>
          <w:bCs/>
          <w:color w:val="000000"/>
        </w:rPr>
      </w:pPr>
    </w:p>
    <w:p w14:paraId="30DA2A85" w14:textId="467A8D4C" w:rsidR="00256832" w:rsidRDefault="00256832" w:rsidP="005A1FA2">
      <w:pPr>
        <w:jc w:val="both"/>
        <w:rPr>
          <w:rFonts w:ascii="LAVAZZAtxt" w:hAnsi="LAVAZZAtxt" w:cs="Segoe UI"/>
          <w:i/>
          <w:iCs/>
          <w:color w:val="000000"/>
        </w:rPr>
      </w:pPr>
      <w:r w:rsidRPr="00C3633F">
        <w:rPr>
          <w:rFonts w:ascii="LAVAZZAtxt" w:hAnsi="LAVAZZAtxt" w:cs="Segoe UI"/>
          <w:b/>
          <w:bCs/>
          <w:color w:val="000000"/>
        </w:rPr>
        <w:t xml:space="preserve">Oscar Ruiz Navia, regista: </w:t>
      </w:r>
      <w:r w:rsidRPr="00C3633F">
        <w:rPr>
          <w:rFonts w:ascii="LAVAZZAtxt" w:hAnsi="LAVAZZAtxt" w:cs="Segoe UI"/>
          <w:i/>
          <w:iCs/>
          <w:color w:val="000000"/>
        </w:rPr>
        <w:t>“Credo che sia un progetto speciale, un’opera cinematografica</w:t>
      </w:r>
      <w:r w:rsidR="007F11AE" w:rsidRPr="00C3633F">
        <w:rPr>
          <w:rFonts w:ascii="LAVAZZAtxt" w:hAnsi="LAVAZZAtxt" w:cs="Segoe UI"/>
          <w:i/>
          <w:iCs/>
          <w:color w:val="000000"/>
        </w:rPr>
        <w:t>, per la quale sono stato coinvolto</w:t>
      </w:r>
      <w:r w:rsidRPr="00C3633F">
        <w:rPr>
          <w:rFonts w:ascii="LAVAZZAtxt" w:hAnsi="LAVAZZAtxt" w:cs="Segoe UI"/>
          <w:i/>
          <w:iCs/>
          <w:color w:val="000000"/>
        </w:rPr>
        <w:t xml:space="preserve"> per la mia esperienza </w:t>
      </w:r>
      <w:r w:rsidR="007F11AE" w:rsidRPr="00C3633F">
        <w:rPr>
          <w:rFonts w:ascii="LAVAZZAtxt" w:hAnsi="LAVAZZAtxt" w:cs="Segoe UI"/>
          <w:i/>
          <w:iCs/>
          <w:color w:val="000000"/>
        </w:rPr>
        <w:t xml:space="preserve">nella regia di </w:t>
      </w:r>
      <w:r w:rsidRPr="00C3633F">
        <w:rPr>
          <w:rFonts w:ascii="LAVAZZAtxt" w:hAnsi="LAVAZZAtxt" w:cs="Segoe UI"/>
          <w:i/>
          <w:iCs/>
          <w:color w:val="000000"/>
        </w:rPr>
        <w:t>documenta</w:t>
      </w:r>
      <w:r w:rsidR="007F11AE" w:rsidRPr="00C3633F">
        <w:rPr>
          <w:rFonts w:ascii="LAVAZZAtxt" w:hAnsi="LAVAZZAtxt" w:cs="Segoe UI"/>
          <w:i/>
          <w:iCs/>
          <w:color w:val="000000"/>
        </w:rPr>
        <w:t>r</w:t>
      </w:r>
      <w:r w:rsidRPr="00C3633F">
        <w:rPr>
          <w:rFonts w:ascii="LAVAZZAtxt" w:hAnsi="LAVAZZAtxt" w:cs="Segoe UI"/>
          <w:i/>
          <w:iCs/>
          <w:color w:val="000000"/>
        </w:rPr>
        <w:t>i e fiction</w:t>
      </w:r>
      <w:r w:rsidR="008A51D9" w:rsidRPr="00C3633F">
        <w:rPr>
          <w:rFonts w:ascii="LAVAZZAtxt" w:hAnsi="LAVAZZAtxt" w:cs="Segoe UI"/>
          <w:i/>
          <w:iCs/>
          <w:color w:val="000000"/>
        </w:rPr>
        <w:t>: per questo</w:t>
      </w:r>
      <w:r w:rsidRPr="00C3633F">
        <w:rPr>
          <w:rFonts w:ascii="LAVAZZAtxt" w:hAnsi="LAVAZZAtxt" w:cs="Segoe UI"/>
          <w:i/>
          <w:iCs/>
          <w:color w:val="000000"/>
        </w:rPr>
        <w:t xml:space="preserve"> mi sono subito sentito a mio agio</w:t>
      </w:r>
      <w:r w:rsidR="008A51D9" w:rsidRPr="00C3633F">
        <w:rPr>
          <w:rFonts w:ascii="LAVAZZAtxt" w:hAnsi="LAVAZZAtxt" w:cs="Segoe UI"/>
          <w:i/>
          <w:iCs/>
          <w:color w:val="000000"/>
        </w:rPr>
        <w:t>, felice di affrontarlo</w:t>
      </w:r>
      <w:r w:rsidRPr="00C3633F">
        <w:rPr>
          <w:rFonts w:ascii="LAVAZZAtxt" w:hAnsi="LAVAZZAtxt" w:cs="Segoe UI"/>
          <w:i/>
          <w:iCs/>
          <w:color w:val="000000"/>
        </w:rPr>
        <w:t xml:space="preserve">. Durante le riprese ho imparato tanto sulla storia di questo paese, ascoltando </w:t>
      </w:r>
      <w:r w:rsidR="008A51D9" w:rsidRPr="00C3633F">
        <w:rPr>
          <w:rFonts w:ascii="LAVAZZAtxt" w:hAnsi="LAVAZZAtxt" w:cs="Segoe UI"/>
          <w:i/>
          <w:iCs/>
          <w:color w:val="000000"/>
        </w:rPr>
        <w:t>diverse</w:t>
      </w:r>
      <w:r w:rsidRPr="00C3633F">
        <w:rPr>
          <w:rFonts w:ascii="LAVAZZAtxt" w:hAnsi="LAVAZZAtxt" w:cs="Segoe UI"/>
          <w:i/>
          <w:iCs/>
          <w:color w:val="000000"/>
        </w:rPr>
        <w:t xml:space="preserve"> testimonianze: per questo sono </w:t>
      </w:r>
      <w:r w:rsidR="00F50425" w:rsidRPr="00C3633F">
        <w:rPr>
          <w:rFonts w:ascii="LAVAZZAtxt" w:hAnsi="LAVAZZAtxt" w:cs="Segoe UI"/>
          <w:i/>
          <w:iCs/>
          <w:color w:val="000000"/>
        </w:rPr>
        <w:t xml:space="preserve">molto </w:t>
      </w:r>
      <w:r w:rsidRPr="00C3633F">
        <w:rPr>
          <w:rFonts w:ascii="LAVAZZAtxt" w:hAnsi="LAVAZZAtxt" w:cs="Segoe UI"/>
          <w:i/>
          <w:iCs/>
          <w:color w:val="000000"/>
        </w:rPr>
        <w:t xml:space="preserve">grato </w:t>
      </w:r>
      <w:r w:rsidR="00F50425" w:rsidRPr="00C3633F">
        <w:rPr>
          <w:rFonts w:ascii="LAVAZZAtxt" w:hAnsi="LAVAZZAtxt" w:cs="Segoe UI"/>
          <w:i/>
          <w:iCs/>
          <w:color w:val="000000"/>
        </w:rPr>
        <w:t>per aver</w:t>
      </w:r>
      <w:r w:rsidRPr="00C3633F">
        <w:rPr>
          <w:rFonts w:ascii="LAVAZZAtxt" w:hAnsi="LAVAZZAtxt" w:cs="Segoe UI"/>
          <w:i/>
          <w:iCs/>
          <w:color w:val="000000"/>
        </w:rPr>
        <w:t xml:space="preserve"> </w:t>
      </w:r>
      <w:r w:rsidR="00C8155F" w:rsidRPr="00C3633F">
        <w:rPr>
          <w:rFonts w:ascii="LAVAZZAtxt" w:hAnsi="LAVAZZAtxt" w:cs="Segoe UI"/>
          <w:i/>
          <w:iCs/>
          <w:color w:val="000000"/>
        </w:rPr>
        <w:t xml:space="preserve">fatto </w:t>
      </w:r>
      <w:r w:rsidRPr="00C3633F">
        <w:rPr>
          <w:rFonts w:ascii="LAVAZZAtxt" w:hAnsi="LAVAZZAtxt" w:cs="Segoe UI"/>
          <w:i/>
          <w:iCs/>
          <w:color w:val="000000"/>
        </w:rPr>
        <w:t xml:space="preserve">parte di </w:t>
      </w:r>
      <w:r w:rsidR="008A51D9" w:rsidRPr="00C3633F">
        <w:rPr>
          <w:rFonts w:ascii="LAVAZZAtxt" w:hAnsi="LAVAZZAtxt" w:cs="Segoe UI"/>
          <w:i/>
          <w:iCs/>
          <w:color w:val="000000"/>
        </w:rPr>
        <w:t xml:space="preserve">“Coffee Defenders, a </w:t>
      </w:r>
      <w:r w:rsidR="00437068">
        <w:rPr>
          <w:rFonts w:ascii="LAVAZZAtxt" w:hAnsi="LAVAZZAtxt" w:cs="Segoe UI"/>
          <w:i/>
          <w:iCs/>
          <w:color w:val="000000"/>
        </w:rPr>
        <w:t>P</w:t>
      </w:r>
      <w:r w:rsidR="008A51D9" w:rsidRPr="00C3633F">
        <w:rPr>
          <w:rFonts w:ascii="LAVAZZAtxt" w:hAnsi="LAVAZZAtxt" w:cs="Segoe UI"/>
          <w:i/>
          <w:iCs/>
          <w:color w:val="000000"/>
        </w:rPr>
        <w:t xml:space="preserve">ath from </w:t>
      </w:r>
      <w:r w:rsidR="00437068">
        <w:rPr>
          <w:rFonts w:ascii="LAVAZZAtxt" w:hAnsi="LAVAZZAtxt" w:cs="Segoe UI"/>
          <w:i/>
          <w:iCs/>
          <w:color w:val="000000"/>
        </w:rPr>
        <w:t>C</w:t>
      </w:r>
      <w:r w:rsidR="008A51D9" w:rsidRPr="00C3633F">
        <w:rPr>
          <w:rFonts w:ascii="LAVAZZAtxt" w:hAnsi="LAVAZZAtxt" w:cs="Segoe UI"/>
          <w:i/>
          <w:iCs/>
          <w:color w:val="000000"/>
        </w:rPr>
        <w:t xml:space="preserve">oca to </w:t>
      </w:r>
      <w:r w:rsidR="00437068">
        <w:rPr>
          <w:rFonts w:ascii="LAVAZZAtxt" w:hAnsi="LAVAZZAtxt" w:cs="Segoe UI"/>
          <w:i/>
          <w:iCs/>
          <w:color w:val="000000"/>
        </w:rPr>
        <w:t>C</w:t>
      </w:r>
      <w:r w:rsidR="008A51D9" w:rsidRPr="00C3633F">
        <w:rPr>
          <w:rFonts w:ascii="LAVAZZAtxt" w:hAnsi="LAVAZZAtxt" w:cs="Segoe UI"/>
          <w:i/>
          <w:iCs/>
          <w:color w:val="000000"/>
        </w:rPr>
        <w:t>offee</w:t>
      </w:r>
      <w:r w:rsidRPr="00C3633F">
        <w:rPr>
          <w:rFonts w:ascii="LAVAZZAtxt" w:hAnsi="LAVAZZAtxt" w:cs="Segoe UI"/>
          <w:i/>
          <w:iCs/>
          <w:color w:val="000000"/>
        </w:rPr>
        <w:t>”</w:t>
      </w:r>
      <w:r w:rsidR="000B3D5D">
        <w:rPr>
          <w:rFonts w:ascii="LAVAZZAtxt" w:hAnsi="LAVAZZAtxt" w:cs="Segoe UI"/>
          <w:i/>
          <w:iCs/>
          <w:color w:val="000000"/>
        </w:rPr>
        <w:t>.</w:t>
      </w:r>
    </w:p>
    <w:p w14:paraId="740BC7A9" w14:textId="5C143FBD" w:rsidR="00C8155F" w:rsidRDefault="00C8155F" w:rsidP="005A1FA2">
      <w:pPr>
        <w:jc w:val="both"/>
        <w:rPr>
          <w:rFonts w:ascii="LAVAZZAtxt" w:hAnsi="LAVAZZAtxt" w:cs="Segoe UI"/>
          <w:i/>
          <w:iCs/>
          <w:color w:val="000000"/>
        </w:rPr>
      </w:pPr>
    </w:p>
    <w:p w14:paraId="0FDE0F47" w14:textId="2E21D577" w:rsidR="00885D99" w:rsidRDefault="00885D99" w:rsidP="005A1FA2">
      <w:pPr>
        <w:jc w:val="both"/>
        <w:rPr>
          <w:rFonts w:ascii="LAVAZZAtxt" w:hAnsi="LAVAZZAtxt" w:cs="Segoe UI"/>
          <w:i/>
          <w:iCs/>
          <w:color w:val="000000"/>
        </w:rPr>
      </w:pPr>
      <w:r>
        <w:rPr>
          <w:rFonts w:ascii="LAVAZZAtxt" w:hAnsi="LAVAZZAtxt" w:cs="Segoe UI"/>
          <w:b/>
          <w:bCs/>
          <w:color w:val="000000"/>
        </w:rPr>
        <w:t>Alexandra Roca, reporter co-protagonista:</w:t>
      </w:r>
      <w:r w:rsidRPr="00885D99">
        <w:rPr>
          <w:rFonts w:ascii="LAVAZZAtxt" w:hAnsi="LAVAZZAtxt" w:cs="Segoe UI"/>
          <w:i/>
          <w:iCs/>
          <w:color w:val="000000"/>
        </w:rPr>
        <w:t xml:space="preserve"> </w:t>
      </w:r>
      <w:r>
        <w:rPr>
          <w:rFonts w:ascii="LAVAZZAtxt" w:hAnsi="LAVAZZAtxt" w:cs="Segoe UI"/>
          <w:i/>
          <w:iCs/>
          <w:color w:val="000000"/>
        </w:rPr>
        <w:t>“</w:t>
      </w:r>
      <w:r w:rsidRPr="00885D99">
        <w:rPr>
          <w:rFonts w:ascii="LAVAZZAtxt" w:hAnsi="LAVAZZAtxt" w:cs="Segoe UI"/>
          <w:i/>
          <w:iCs/>
          <w:color w:val="000000"/>
        </w:rPr>
        <w:t>Questo documentario ha molti significati, ma il principale, a mio parere, è che il cambiamento deve avvenire dentro noi stessi: Johana ne è un vero esempio. Ho imparato molto da lei, grazie alla resilienza e alla tenacia che ha dimostrato. La sua capacità di sopravvivenza l'ha trasformata in una donna indipendente. Questo, per me, è ciò che emerge di più da questo film, è il suo significato più profondo</w:t>
      </w:r>
      <w:r>
        <w:rPr>
          <w:rFonts w:ascii="LAVAZZAtxt" w:hAnsi="LAVAZZAtxt" w:cs="Segoe UI"/>
          <w:i/>
          <w:iCs/>
          <w:color w:val="000000"/>
        </w:rPr>
        <w:t>”</w:t>
      </w:r>
      <w:r w:rsidRPr="00885D99">
        <w:rPr>
          <w:rFonts w:ascii="LAVAZZAtxt" w:hAnsi="LAVAZZAtxt" w:cs="Segoe UI"/>
          <w:i/>
          <w:iCs/>
          <w:color w:val="000000"/>
        </w:rPr>
        <w:t>.</w:t>
      </w:r>
    </w:p>
    <w:p w14:paraId="63070DD2" w14:textId="77777777" w:rsidR="006441DE" w:rsidRPr="00C3633F" w:rsidRDefault="006441DE" w:rsidP="005A1FA2">
      <w:pPr>
        <w:jc w:val="both"/>
        <w:rPr>
          <w:rFonts w:ascii="LAVAZZAtxt" w:hAnsi="LAVAZZAtxt" w:cs="Segoe UI"/>
          <w:i/>
          <w:iCs/>
          <w:color w:val="000000"/>
        </w:rPr>
      </w:pPr>
    </w:p>
    <w:p w14:paraId="03FCB54D" w14:textId="77777777" w:rsidR="00437068" w:rsidRDefault="00437068" w:rsidP="005A1FA2">
      <w:pPr>
        <w:jc w:val="both"/>
        <w:rPr>
          <w:rFonts w:ascii="LAVAZZAtxt" w:eastAsia="Calibri" w:hAnsi="LAVAZZAtxt" w:cs="Calibri"/>
          <w:b/>
          <w:bCs/>
          <w:iCs/>
        </w:rPr>
      </w:pPr>
    </w:p>
    <w:p w14:paraId="5F053322" w14:textId="10D2D9DD" w:rsidR="000C3692" w:rsidRPr="000C3692" w:rsidRDefault="000C3692" w:rsidP="005A1FA2">
      <w:pPr>
        <w:jc w:val="center"/>
        <w:rPr>
          <w:rFonts w:ascii="LAVAZZAtxt" w:eastAsia="Calibri" w:hAnsi="LAVAZZAtxt" w:cs="Calibri"/>
          <w:b/>
          <w:bCs/>
          <w:iCs/>
        </w:rPr>
      </w:pPr>
      <w:r w:rsidRPr="000C3692">
        <w:rPr>
          <w:rFonts w:ascii="LAVAZZAtxt" w:eastAsia="Calibri" w:hAnsi="LAVAZZAtxt" w:cs="Calibri"/>
          <w:b/>
          <w:bCs/>
          <w:iCs/>
        </w:rPr>
        <w:t>***</w:t>
      </w:r>
    </w:p>
    <w:p w14:paraId="4A2AB1C5" w14:textId="77777777" w:rsidR="00437068" w:rsidRDefault="00437068" w:rsidP="005A1FA2">
      <w:pPr>
        <w:jc w:val="both"/>
        <w:rPr>
          <w:rStyle w:val="Enfasiintensa"/>
          <w:rFonts w:ascii="LAVAZZAtxt" w:hAnsi="LAVAZZAtxt"/>
          <w:b/>
          <w:i w:val="0"/>
          <w:iCs w:val="0"/>
          <w:color w:val="auto"/>
          <w:u w:val="single"/>
        </w:rPr>
      </w:pPr>
    </w:p>
    <w:p w14:paraId="0D2FAF36" w14:textId="10C3FF6D" w:rsidR="00674B7B" w:rsidRPr="00C3633F" w:rsidRDefault="00674B7B" w:rsidP="005A1FA2">
      <w:pPr>
        <w:jc w:val="both"/>
        <w:rPr>
          <w:rStyle w:val="Enfasiintensa"/>
          <w:rFonts w:ascii="LAVAZZAtxt" w:hAnsi="LAVAZZAtxt"/>
          <w:b/>
          <w:i w:val="0"/>
          <w:iCs w:val="0"/>
          <w:color w:val="auto"/>
          <w:u w:val="single"/>
        </w:rPr>
      </w:pPr>
      <w:r w:rsidRPr="00C3633F">
        <w:rPr>
          <w:rStyle w:val="Enfasiintensa"/>
          <w:rFonts w:ascii="LAVAZZAtxt" w:hAnsi="LAVAZZAtxt"/>
          <w:b/>
          <w:i w:val="0"/>
          <w:iCs w:val="0"/>
          <w:color w:val="auto"/>
          <w:u w:val="single"/>
        </w:rPr>
        <w:t xml:space="preserve">Gruppo Lavazza: Bilancio di Sostenibilità 2019 e Manifesto della Sostenibilità </w:t>
      </w:r>
    </w:p>
    <w:p w14:paraId="796152C7" w14:textId="77777777" w:rsidR="00674B7B" w:rsidRPr="00C3633F" w:rsidRDefault="00674B7B" w:rsidP="005A1FA2">
      <w:pPr>
        <w:jc w:val="both"/>
        <w:rPr>
          <w:rStyle w:val="Enfasiintensa"/>
          <w:rFonts w:ascii="LAVAZZAtxt" w:hAnsi="LAVAZZAtxt"/>
          <w:bCs/>
          <w:i w:val="0"/>
          <w:iCs w:val="0"/>
          <w:color w:val="auto"/>
        </w:rPr>
      </w:pPr>
      <w:r w:rsidRPr="00C3633F">
        <w:rPr>
          <w:rStyle w:val="Enfasiintensa"/>
          <w:rFonts w:ascii="LAVAZZAtxt" w:hAnsi="LAVAZZAtxt"/>
          <w:bCs/>
          <w:i w:val="0"/>
          <w:iCs w:val="0"/>
          <w:color w:val="auto"/>
        </w:rPr>
        <w:t xml:space="preserve">“A Goal in every Cup” è il titolo della 5° edizione del Bilancio di Sostenibilità, redatta secondo i GRI Standards internazionali emessi dal “Global Reporting Initiative”. Il documento comunica l’approccio e i risultati del percorso di sostenibilità del Gruppo Lavazza e ne riflette la strategia ispirata dal profondo senso di responsabilità che l’Azienda nutre da oltre 120 anni nei confronti delle comunità in cui opera, in particolare i coltivatori di caffè, i dipendenti e i consumatori. </w:t>
      </w:r>
    </w:p>
    <w:p w14:paraId="25B183EC" w14:textId="77B17E1E" w:rsidR="00674B7B" w:rsidRPr="00C3633F" w:rsidRDefault="00674B7B" w:rsidP="005A1FA2">
      <w:pPr>
        <w:jc w:val="both"/>
        <w:rPr>
          <w:rStyle w:val="Enfasiintensa"/>
          <w:rFonts w:ascii="LAVAZZAtxt" w:hAnsi="LAVAZZAtxt"/>
          <w:bCs/>
          <w:i w:val="0"/>
          <w:iCs w:val="0"/>
          <w:color w:val="auto"/>
        </w:rPr>
      </w:pPr>
      <w:r w:rsidRPr="00C3633F">
        <w:rPr>
          <w:rStyle w:val="Enfasiintensa"/>
          <w:rFonts w:ascii="LAVAZZAtxt" w:hAnsi="LAVAZZAtxt"/>
          <w:bCs/>
          <w:i w:val="0"/>
          <w:iCs w:val="0"/>
          <w:color w:val="auto"/>
        </w:rPr>
        <w:t xml:space="preserve">Una strategia sempre più integrata nel business e basata sui principi dell’Agenda 2030 sottoscritta nel 2017, all’interno della quale Lavazza ha individuato i quattro pilastri di sostenibilità prioritari, rispetto ai quali impegnarsi nei prossimi anni: Goal 5 - Uguaglianza di genere, Goal 8 - Lavoro dignitoso e crescita economica, Goal 12 - Consumo e produzione responsabile, Goal 13 – Agire per il clima. </w:t>
      </w:r>
    </w:p>
    <w:p w14:paraId="261EB04E" w14:textId="77777777" w:rsidR="00674B7B" w:rsidRPr="00C3633F" w:rsidRDefault="00674B7B" w:rsidP="005A1FA2">
      <w:pPr>
        <w:jc w:val="both"/>
        <w:rPr>
          <w:rStyle w:val="Enfasiintensa"/>
          <w:rFonts w:ascii="LAVAZZAtxt" w:hAnsi="LAVAZZAtxt"/>
          <w:bCs/>
          <w:i w:val="0"/>
          <w:iCs w:val="0"/>
          <w:color w:val="auto"/>
        </w:rPr>
      </w:pPr>
      <w:r w:rsidRPr="00C3633F">
        <w:rPr>
          <w:rStyle w:val="Enfasiintensa"/>
          <w:rFonts w:ascii="LAVAZZAtxt" w:hAnsi="LAVAZZAtxt"/>
          <w:bCs/>
          <w:i w:val="0"/>
          <w:iCs w:val="0"/>
          <w:color w:val="auto"/>
        </w:rPr>
        <w:t xml:space="preserve">I 4 Goals individuati sono stati scelti con l’obiettivo di promuovere un equilibrio di obiettivi sia sociali (8 e 5) che ambientali (12 e 13) e sono anche i quattro principi ineludibili alla base del Manifesto della Sostenibilità, la dichiarazione programmatica della strategia del Gruppo. </w:t>
      </w:r>
    </w:p>
    <w:p w14:paraId="025E6353" w14:textId="250807F9" w:rsidR="00674B7B" w:rsidRPr="00C3633F" w:rsidRDefault="00674B7B" w:rsidP="005A1FA2">
      <w:pPr>
        <w:jc w:val="both"/>
        <w:rPr>
          <w:rStyle w:val="Enfasiintensa"/>
          <w:rFonts w:ascii="LAVAZZAtxt" w:hAnsi="LAVAZZAtxt"/>
          <w:bCs/>
          <w:i w:val="0"/>
          <w:iCs w:val="0"/>
          <w:color w:val="auto"/>
        </w:rPr>
      </w:pPr>
      <w:r w:rsidRPr="00C3633F">
        <w:rPr>
          <w:rStyle w:val="Enfasiintensa"/>
          <w:rFonts w:ascii="LAVAZZAtxt" w:hAnsi="LAVAZZAtxt"/>
          <w:bCs/>
          <w:i w:val="0"/>
          <w:iCs w:val="0"/>
          <w:color w:val="auto"/>
        </w:rPr>
        <w:t xml:space="preserve">Ad essi il Gruppo affianca </w:t>
      </w:r>
      <w:r w:rsidR="00AD25F9">
        <w:rPr>
          <w:rStyle w:val="Enfasiintensa"/>
          <w:rFonts w:ascii="LAVAZZAtxt" w:hAnsi="LAVAZZAtxt"/>
          <w:bCs/>
          <w:i w:val="0"/>
          <w:iCs w:val="0"/>
          <w:color w:val="auto"/>
        </w:rPr>
        <w:t xml:space="preserve">il </w:t>
      </w:r>
      <w:r w:rsidRPr="00C3633F">
        <w:rPr>
          <w:rStyle w:val="Enfasiintensa"/>
          <w:rFonts w:ascii="LAVAZZAtxt" w:hAnsi="LAVAZZAtxt"/>
          <w:bCs/>
          <w:i w:val="0"/>
          <w:iCs w:val="0"/>
          <w:color w:val="auto"/>
        </w:rPr>
        <w:t>“Goal Zero”, ideato da Lavazza con il proposito di diffondere il messaggio dei 17 Obiettivi di Sviluppo Sostenibile presso ogni interlocutore chiave dell’Azienda. Nell’ottica del Goal Zero, dal 2016 l’Azienda ha sviluppato un programma di attività mirate a creare un forte senso di responsabilità intorno ad essi per innescare il motore del cambiamento.</w:t>
      </w:r>
    </w:p>
    <w:p w14:paraId="7A152976" w14:textId="77777777" w:rsidR="00674B7B" w:rsidRPr="00C3633F" w:rsidRDefault="00674B7B" w:rsidP="005A1FA2">
      <w:pPr>
        <w:jc w:val="both"/>
        <w:rPr>
          <w:rStyle w:val="Enfasiintensa"/>
          <w:rFonts w:ascii="LAVAZZAtxt" w:hAnsi="LAVAZZAtxt"/>
          <w:bCs/>
          <w:i w:val="0"/>
          <w:iCs w:val="0"/>
          <w:color w:val="auto"/>
        </w:rPr>
      </w:pPr>
      <w:r w:rsidRPr="00C3633F">
        <w:rPr>
          <w:rStyle w:val="Enfasiintensa"/>
          <w:rFonts w:ascii="LAVAZZAtxt" w:hAnsi="LAVAZZAtxt"/>
          <w:bCs/>
          <w:i w:val="0"/>
          <w:iCs w:val="0"/>
          <w:color w:val="auto"/>
        </w:rPr>
        <w:t>I 4 Goals Prioritari e il Goal Zero si declinano nella struttura del Bilancio di Sostenibilità 2019, che a ognuno dedica un capitolo, insieme al capitolo che approfondisce l’operato della Fondazione Lavazza.</w:t>
      </w:r>
    </w:p>
    <w:p w14:paraId="020D9365" w14:textId="77777777" w:rsidR="000C3692" w:rsidRDefault="000C3692" w:rsidP="005A1FA2">
      <w:pPr>
        <w:jc w:val="both"/>
        <w:rPr>
          <w:rFonts w:ascii="LAVAZZAtxt" w:eastAsia="Calibri" w:hAnsi="LAVAZZAtxt" w:cs="Calibri"/>
          <w:b/>
          <w:bCs/>
          <w:iCs/>
        </w:rPr>
      </w:pPr>
    </w:p>
    <w:p w14:paraId="6587766B" w14:textId="18D6C343" w:rsidR="000C3692" w:rsidRPr="000C3692" w:rsidRDefault="000C3692" w:rsidP="005A1FA2">
      <w:pPr>
        <w:jc w:val="center"/>
        <w:rPr>
          <w:rFonts w:ascii="LAVAZZAtxt" w:eastAsia="Calibri" w:hAnsi="LAVAZZAtxt" w:cs="Calibri"/>
          <w:b/>
          <w:bCs/>
          <w:iCs/>
        </w:rPr>
      </w:pPr>
      <w:r w:rsidRPr="000C3692">
        <w:rPr>
          <w:rFonts w:ascii="LAVAZZAtxt" w:eastAsia="Calibri" w:hAnsi="LAVAZZAtxt" w:cs="Calibri"/>
          <w:b/>
          <w:bCs/>
          <w:iCs/>
        </w:rPr>
        <w:t>***</w:t>
      </w:r>
    </w:p>
    <w:p w14:paraId="18E48A8F" w14:textId="77777777" w:rsidR="00674B7B" w:rsidRPr="00C3633F" w:rsidRDefault="00674B7B" w:rsidP="005A1FA2">
      <w:pPr>
        <w:jc w:val="both"/>
        <w:rPr>
          <w:rFonts w:ascii="LAVAZZAtxt" w:hAnsi="LAVAZZAtxt" w:cs="Times New Roman"/>
          <w:b/>
          <w:bCs/>
          <w:iCs/>
          <w:u w:val="single"/>
        </w:rPr>
      </w:pPr>
    </w:p>
    <w:p w14:paraId="12A44FB7" w14:textId="77777777" w:rsidR="00674B7B" w:rsidRPr="00C3633F" w:rsidRDefault="00674B7B" w:rsidP="005A1FA2">
      <w:pPr>
        <w:jc w:val="both"/>
        <w:rPr>
          <w:rFonts w:ascii="LAVAZZAtxt" w:hAnsi="LAVAZZAtxt" w:cs="Times New Roman"/>
          <w:b/>
          <w:bCs/>
          <w:iCs/>
          <w:u w:val="single"/>
        </w:rPr>
      </w:pPr>
      <w:r w:rsidRPr="00C3633F">
        <w:rPr>
          <w:rFonts w:ascii="LAVAZZAtxt" w:hAnsi="LAVAZZAtxt" w:cs="Times New Roman"/>
          <w:b/>
          <w:bCs/>
          <w:iCs/>
          <w:u w:val="single"/>
        </w:rPr>
        <w:t>Fondazione Giuseppe e Pericle Lavazza Onlus</w:t>
      </w:r>
    </w:p>
    <w:p w14:paraId="4492E90F" w14:textId="77777777" w:rsidR="00674B7B" w:rsidRPr="00C3633F" w:rsidRDefault="00674B7B" w:rsidP="005A1FA2">
      <w:pPr>
        <w:ind w:right="-1"/>
        <w:jc w:val="both"/>
        <w:rPr>
          <w:rFonts w:ascii="LAVAZZAtxt" w:hAnsi="LAVAZZAtxt" w:cs="Times New Roman"/>
          <w:i/>
        </w:rPr>
      </w:pPr>
      <w:r w:rsidRPr="00C3633F">
        <w:rPr>
          <w:rFonts w:ascii="LAVAZZAtxt" w:hAnsi="LAVAZZAtxt" w:cs="Times New Roman"/>
          <w:iCs/>
        </w:rPr>
        <w:t>Per coordinare e realizzare i progetti di sostenibilità l’Azienda ha istituito, nel 2004, la Fondazione Giuseppe e Pericle Lavazza Onlus che oggi supporta e finanzia, sia autonomamente, sia attraverso collaborazioni pubbliche e private,</w:t>
      </w:r>
      <w:r w:rsidRPr="00C3633F">
        <w:rPr>
          <w:rFonts w:ascii="LAVAZZAtxt" w:hAnsi="LAVAZZAtxt" w:cs="Times New Roman"/>
          <w:i/>
        </w:rPr>
        <w:t xml:space="preserve"> </w:t>
      </w:r>
      <w:r w:rsidRPr="00C3633F">
        <w:rPr>
          <w:rFonts w:ascii="LAVAZZAtxt" w:hAnsi="LAVAZZAtxt" w:cs="Times New Roman"/>
          <w:b/>
          <w:bCs/>
          <w:iCs/>
        </w:rPr>
        <w:t>24 progetti in 17 paesi in 3 continenti, a beneficio di oltre 97.000 coltivatori di caffè</w:t>
      </w:r>
      <w:r w:rsidRPr="00C3633F">
        <w:rPr>
          <w:rFonts w:ascii="LAVAZZAtxt" w:hAnsi="LAVAZZAtxt" w:cs="Times New Roman"/>
          <w:iCs/>
        </w:rPr>
        <w:t xml:space="preserve">. I progetti sostenuti dalla Fondazione Lavazza hanno in primo luogo l’obiettivo di migliorare la </w:t>
      </w:r>
      <w:r w:rsidRPr="00C3633F">
        <w:rPr>
          <w:rFonts w:ascii="LAVAZZAtxt" w:hAnsi="LAVAZZAtxt" w:cs="Times New Roman"/>
          <w:b/>
          <w:bCs/>
          <w:iCs/>
        </w:rPr>
        <w:t>resa</w:t>
      </w:r>
      <w:r w:rsidRPr="00C3633F">
        <w:rPr>
          <w:rFonts w:ascii="LAVAZZAtxt" w:hAnsi="LAVAZZAtxt" w:cs="Times New Roman"/>
          <w:iCs/>
        </w:rPr>
        <w:t xml:space="preserve"> produttiva e la </w:t>
      </w:r>
      <w:r w:rsidRPr="00C3633F">
        <w:rPr>
          <w:rFonts w:ascii="LAVAZZAtxt" w:hAnsi="LAVAZZAtxt" w:cs="Times New Roman"/>
          <w:b/>
          <w:bCs/>
          <w:iCs/>
        </w:rPr>
        <w:t>qualità</w:t>
      </w:r>
      <w:r w:rsidRPr="00C3633F">
        <w:rPr>
          <w:rFonts w:ascii="LAVAZZAtxt" w:hAnsi="LAVAZZAtxt" w:cs="Times New Roman"/>
          <w:iCs/>
        </w:rPr>
        <w:t xml:space="preserve"> del caffè, promuovendo allo stesso tempo l</w:t>
      </w:r>
      <w:r w:rsidRPr="00C3633F">
        <w:rPr>
          <w:rFonts w:ascii="LAVAZZAtxt" w:hAnsi="LAVAZZAtxt" w:cs="Times New Roman"/>
          <w:b/>
          <w:bCs/>
          <w:iCs/>
        </w:rPr>
        <w:t>’imprenditorialità</w:t>
      </w:r>
      <w:r w:rsidRPr="00C3633F">
        <w:rPr>
          <w:rFonts w:ascii="LAVAZZAtxt" w:hAnsi="LAVAZZAtxt" w:cs="Times New Roman"/>
          <w:iCs/>
        </w:rPr>
        <w:t xml:space="preserve"> dei produttori e il miglioramento delle loro </w:t>
      </w:r>
      <w:r w:rsidRPr="00C3633F">
        <w:rPr>
          <w:rFonts w:ascii="LAVAZZAtxt" w:hAnsi="LAVAZZAtxt" w:cs="Times New Roman"/>
          <w:b/>
          <w:bCs/>
          <w:iCs/>
        </w:rPr>
        <w:t>condizioni di vita</w:t>
      </w:r>
      <w:r w:rsidRPr="00C3633F">
        <w:rPr>
          <w:rFonts w:ascii="LAVAZZAtxt" w:hAnsi="LAVAZZAtxt" w:cs="Times New Roman"/>
          <w:iCs/>
        </w:rPr>
        <w:t xml:space="preserve">. </w:t>
      </w:r>
    </w:p>
    <w:p w14:paraId="3A9D5E7C" w14:textId="0C856EE2" w:rsidR="00C178CF" w:rsidRPr="00792078" w:rsidRDefault="00674B7B" w:rsidP="005A1FA2">
      <w:pPr>
        <w:jc w:val="both"/>
        <w:rPr>
          <w:rFonts w:ascii="LAVAZZAtxt" w:hAnsi="LAVAZZAtxt" w:cs="Times New Roman"/>
          <w:iCs/>
        </w:rPr>
      </w:pPr>
      <w:r w:rsidRPr="00C3633F">
        <w:rPr>
          <w:rFonts w:ascii="LAVAZZAtxt" w:hAnsi="LAVAZZAtxt" w:cs="Times New Roman"/>
          <w:iCs/>
        </w:rPr>
        <w:t>La strada intrapresa dalla Fondazione è quella del sostegno all'</w:t>
      </w:r>
      <w:r w:rsidRPr="00C3633F">
        <w:rPr>
          <w:rFonts w:ascii="LAVAZZAtxt" w:hAnsi="LAVAZZAtxt" w:cs="Times New Roman"/>
          <w:b/>
          <w:bCs/>
          <w:iCs/>
        </w:rPr>
        <w:t>autonomia delle comunità locali</w:t>
      </w:r>
      <w:r w:rsidRPr="00C3633F">
        <w:rPr>
          <w:rFonts w:ascii="LAVAZZAtxt" w:hAnsi="LAVAZZAtxt" w:cs="Times New Roman"/>
          <w:iCs/>
        </w:rPr>
        <w:t xml:space="preserve">, attraverso la valorizzazione del lavoro delle </w:t>
      </w:r>
      <w:r w:rsidRPr="00C3633F">
        <w:rPr>
          <w:rFonts w:ascii="LAVAZZAtxt" w:hAnsi="LAVAZZAtxt" w:cs="Times New Roman"/>
          <w:b/>
          <w:bCs/>
          <w:iCs/>
        </w:rPr>
        <w:t>donne</w:t>
      </w:r>
      <w:r w:rsidRPr="00C3633F">
        <w:rPr>
          <w:rFonts w:ascii="LAVAZZAtxt" w:hAnsi="LAVAZZAtxt" w:cs="Times New Roman"/>
          <w:iCs/>
        </w:rPr>
        <w:t xml:space="preserve"> e il coinvolgimento delle </w:t>
      </w:r>
      <w:r w:rsidRPr="00C3633F">
        <w:rPr>
          <w:rFonts w:ascii="LAVAZZAtxt" w:hAnsi="LAVAZZAtxt" w:cs="Times New Roman"/>
          <w:b/>
          <w:bCs/>
          <w:iCs/>
        </w:rPr>
        <w:t>nuove generazioni</w:t>
      </w:r>
      <w:r w:rsidRPr="00C3633F">
        <w:rPr>
          <w:rFonts w:ascii="LAVAZZAtxt" w:hAnsi="LAVAZZAtxt" w:cs="Times New Roman"/>
          <w:iCs/>
        </w:rPr>
        <w:t xml:space="preserve">, a cui si accompagna la condivisione di </w:t>
      </w:r>
      <w:r w:rsidRPr="00C3633F">
        <w:rPr>
          <w:rFonts w:ascii="LAVAZZAtxt" w:hAnsi="LAVAZZAtxt" w:cs="Times New Roman"/>
          <w:b/>
          <w:bCs/>
          <w:iCs/>
        </w:rPr>
        <w:t>buone pratiche agricole</w:t>
      </w:r>
      <w:r w:rsidRPr="00C3633F">
        <w:rPr>
          <w:rFonts w:ascii="LAVAZZAtxt" w:hAnsi="LAVAZZAtxt" w:cs="Times New Roman"/>
          <w:iCs/>
        </w:rPr>
        <w:t xml:space="preserve"> e l'introduzione di </w:t>
      </w:r>
      <w:r w:rsidRPr="00C3633F">
        <w:rPr>
          <w:rFonts w:ascii="LAVAZZAtxt" w:hAnsi="LAVAZZAtxt" w:cs="Times New Roman"/>
          <w:b/>
          <w:bCs/>
          <w:iCs/>
        </w:rPr>
        <w:t>strumenti tecnologici</w:t>
      </w:r>
      <w:r w:rsidRPr="00C3633F">
        <w:rPr>
          <w:rFonts w:ascii="LAVAZZAtxt" w:hAnsi="LAVAZZAtxt" w:cs="Times New Roman"/>
          <w:iCs/>
        </w:rPr>
        <w:t xml:space="preserve"> finalizzati al contrasto degli effetti del cambiamento climatico. Le attività puntano anche sulla </w:t>
      </w:r>
      <w:r w:rsidRPr="00C3633F">
        <w:rPr>
          <w:rFonts w:ascii="LAVAZZAtxt" w:hAnsi="LAVAZZAtxt" w:cs="Times New Roman"/>
          <w:b/>
          <w:bCs/>
          <w:iCs/>
        </w:rPr>
        <w:t>diversificazione</w:t>
      </w:r>
      <w:r w:rsidRPr="00C3633F">
        <w:rPr>
          <w:rFonts w:ascii="LAVAZZAtxt" w:hAnsi="LAVAZZAtxt" w:cs="Times New Roman"/>
          <w:iCs/>
        </w:rPr>
        <w:t xml:space="preserve"> delle produzioni, per contrastare l'impoverimento del suolo, e sul sostegno della </w:t>
      </w:r>
      <w:r w:rsidRPr="00C3633F">
        <w:rPr>
          <w:rFonts w:ascii="LAVAZZAtxt" w:hAnsi="LAVAZZAtxt" w:cs="Times New Roman"/>
          <w:b/>
          <w:bCs/>
          <w:iCs/>
        </w:rPr>
        <w:t>riforestazione</w:t>
      </w:r>
      <w:r w:rsidRPr="00C3633F">
        <w:rPr>
          <w:rFonts w:ascii="LAVAZZAtxt" w:hAnsi="LAVAZZAtxt" w:cs="Times New Roman"/>
          <w:iCs/>
        </w:rPr>
        <w:t xml:space="preserve">, processo essenziale alla ricostituzione della salute dell'ecosistema. La realizzazione dell’attività viene affidata ad attori locali, al fine di aumentare il coinvolgimento delle comunità produttrici e costruire rapporti di fiducia tra i soggetti coinvolti. </w:t>
      </w:r>
    </w:p>
    <w:p w14:paraId="14788A4F" w14:textId="77777777" w:rsidR="005A1FA2" w:rsidRDefault="005A1FA2" w:rsidP="000D4ED7">
      <w:pPr>
        <w:jc w:val="both"/>
        <w:rPr>
          <w:rFonts w:ascii="LAVAZZAtxt" w:hAnsi="LAVAZZAtxt" w:cs="Arial"/>
          <w:b/>
          <w:sz w:val="20"/>
          <w:szCs w:val="22"/>
          <w:u w:val="single"/>
        </w:rPr>
      </w:pPr>
    </w:p>
    <w:p w14:paraId="1CC0FA61" w14:textId="77777777" w:rsidR="005A1FA2" w:rsidRDefault="005A1FA2" w:rsidP="000D4ED7">
      <w:pPr>
        <w:jc w:val="both"/>
        <w:rPr>
          <w:rFonts w:ascii="LAVAZZAtxt" w:hAnsi="LAVAZZAtxt" w:cs="Arial"/>
          <w:b/>
          <w:sz w:val="20"/>
          <w:szCs w:val="22"/>
          <w:u w:val="single"/>
        </w:rPr>
      </w:pPr>
    </w:p>
    <w:p w14:paraId="108CD9D9" w14:textId="77777777" w:rsidR="005A1FA2" w:rsidRDefault="005A1FA2" w:rsidP="000D4ED7">
      <w:pPr>
        <w:jc w:val="both"/>
        <w:rPr>
          <w:rFonts w:ascii="LAVAZZAtxt" w:hAnsi="LAVAZZAtxt" w:cs="Arial"/>
          <w:b/>
          <w:sz w:val="20"/>
          <w:szCs w:val="22"/>
          <w:u w:val="single"/>
        </w:rPr>
      </w:pPr>
    </w:p>
    <w:p w14:paraId="10FDB441" w14:textId="77777777" w:rsidR="005A1FA2" w:rsidRDefault="005A1FA2" w:rsidP="000D4ED7">
      <w:pPr>
        <w:jc w:val="both"/>
        <w:rPr>
          <w:rFonts w:ascii="LAVAZZAtxt" w:hAnsi="LAVAZZAtxt" w:cs="Arial"/>
          <w:b/>
          <w:sz w:val="20"/>
          <w:szCs w:val="22"/>
          <w:u w:val="single"/>
        </w:rPr>
      </w:pPr>
    </w:p>
    <w:p w14:paraId="40579579" w14:textId="77777777" w:rsidR="005A1FA2" w:rsidRDefault="005A1FA2" w:rsidP="000D4ED7">
      <w:pPr>
        <w:jc w:val="both"/>
        <w:rPr>
          <w:rFonts w:ascii="LAVAZZAtxt" w:hAnsi="LAVAZZAtxt" w:cs="Arial"/>
          <w:b/>
          <w:sz w:val="20"/>
          <w:szCs w:val="22"/>
          <w:u w:val="single"/>
        </w:rPr>
      </w:pPr>
    </w:p>
    <w:p w14:paraId="17CC8DB2" w14:textId="3BEE4EF3" w:rsidR="000D4ED7" w:rsidRPr="00114CCC" w:rsidRDefault="000D4ED7" w:rsidP="000D4ED7">
      <w:pPr>
        <w:jc w:val="both"/>
        <w:rPr>
          <w:rFonts w:ascii="LAVAZZAtxt" w:hAnsi="LAVAZZAtxt" w:cs="Arial"/>
          <w:b/>
          <w:sz w:val="20"/>
          <w:szCs w:val="22"/>
          <w:u w:val="single"/>
        </w:rPr>
      </w:pPr>
      <w:r w:rsidRPr="00114CCC">
        <w:rPr>
          <w:rFonts w:ascii="LAVAZZAtxt" w:hAnsi="LAVAZZAtxt" w:cs="Arial"/>
          <w:b/>
          <w:sz w:val="20"/>
          <w:szCs w:val="22"/>
          <w:u w:val="single"/>
        </w:rPr>
        <w:t>Il Gruppo Lavazza</w:t>
      </w:r>
    </w:p>
    <w:p w14:paraId="1D64B46B" w14:textId="77777777" w:rsidR="000D4ED7" w:rsidRPr="00114CCC" w:rsidRDefault="000D4ED7" w:rsidP="000D4ED7">
      <w:pPr>
        <w:jc w:val="both"/>
        <w:rPr>
          <w:rFonts w:ascii="LAVAZZAtxt" w:hAnsi="LAVAZZAtxt" w:cs="Arial"/>
          <w:sz w:val="20"/>
          <w:szCs w:val="22"/>
        </w:rPr>
      </w:pPr>
      <w:r w:rsidRPr="00114CCC">
        <w:rPr>
          <w:rFonts w:ascii="LAVAZZAtxt" w:hAnsi="LAVAZZAtxt" w:cs="Arial"/>
          <w:sz w:val="20"/>
          <w:szCs w:val="22"/>
        </w:rPr>
        <w:t>Lavazza, fondata a Torino nel 1895, è di proprietà della famiglia Lavazza da quattro generazioni. Tra i più importanti torrefattori mondiali, il Gruppo è oggi presente in oltre 140 Paesi attraverso consociate e distributori, con il 70% del fatturato generato sui mercati internazionali. Lavazza impiega complessivamente oltre 4.000 dipendenti e nel 2019 ha generato un fatturato di 2,2 miliardi di euro.</w:t>
      </w:r>
    </w:p>
    <w:p w14:paraId="3B6A1CAD" w14:textId="77777777" w:rsidR="000D4ED7" w:rsidRPr="00C3633F" w:rsidRDefault="000D4ED7" w:rsidP="000D4ED7">
      <w:pPr>
        <w:jc w:val="both"/>
        <w:rPr>
          <w:rFonts w:ascii="LAVAZZAtxt" w:hAnsi="LAVAZZAtxt" w:cs="Arial"/>
          <w:sz w:val="22"/>
          <w:szCs w:val="22"/>
        </w:rPr>
      </w:pPr>
      <w:r w:rsidRPr="00114CCC">
        <w:rPr>
          <w:rFonts w:ascii="LAVAZZAtxt" w:hAnsi="LAVAZZAtxt" w:cs="Arial"/>
          <w:sz w:val="20"/>
          <w:szCs w:val="22"/>
        </w:rPr>
        <w:t>Fanno parte del Gruppo Lavazza le aziende francesi Carte Noire ed ESP (acquisite rispettivamente nel 2016 e nel 2017), la danese Merrild (2015), la nordamericana Kicking Horse Coffee (2017), l’italiana Nims (2017) e il business dell’australiana Blue Pod Coffee Co. (2018). Alla fine del 2018, a seguito di acquisizione, è stata creata la Business Unit Lavazza Professional, che comprende i sistemi Flavia e Klix, attivi rispettivamente nel settore dell’Office Coffee Service (OCS) e del Vending.</w:t>
      </w:r>
      <w:r w:rsidRPr="00C3633F">
        <w:rPr>
          <w:rFonts w:ascii="LAVAZZAtxt" w:hAnsi="LAVAZZAtxt" w:cs="Arial"/>
          <w:sz w:val="22"/>
          <w:szCs w:val="22"/>
        </w:rPr>
        <w:t xml:space="preserve"> </w:t>
      </w:r>
    </w:p>
    <w:p w14:paraId="1AD27B30" w14:textId="64C69DA2" w:rsidR="000D4ED7" w:rsidRPr="0056228A" w:rsidRDefault="000D4ED7" w:rsidP="00864E28">
      <w:pPr>
        <w:spacing w:after="283"/>
        <w:jc w:val="both"/>
        <w:rPr>
          <w:rFonts w:ascii="LAVAZZAtxt" w:hAnsi="LAVAZZAtxt" w:cs="Times New Roman"/>
          <w:iCs/>
        </w:rPr>
      </w:pPr>
    </w:p>
    <w:p w14:paraId="359A0F3F" w14:textId="77777777" w:rsidR="00114CCC" w:rsidRPr="00AF3471" w:rsidRDefault="00114CCC" w:rsidP="00114CCC">
      <w:pPr>
        <w:widowControl/>
        <w:tabs>
          <w:tab w:val="left" w:pos="4980"/>
        </w:tabs>
        <w:suppressAutoHyphens w:val="0"/>
        <w:spacing w:after="160" w:line="256" w:lineRule="auto"/>
        <w:jc w:val="both"/>
        <w:rPr>
          <w:rFonts w:ascii="LAVAZZAtxt" w:hAnsi="LAVAZZAtxt" w:cs="Arial"/>
          <w:b/>
          <w:sz w:val="20"/>
          <w:szCs w:val="22"/>
        </w:rPr>
      </w:pPr>
      <w:r w:rsidRPr="00AF3471">
        <w:rPr>
          <w:rFonts w:ascii="LAVAZZAtxt" w:hAnsi="LAVAZZAtxt" w:cs="Arial"/>
          <w:b/>
          <w:sz w:val="20"/>
          <w:szCs w:val="22"/>
        </w:rPr>
        <w:t>Per informazioni:</w:t>
      </w:r>
    </w:p>
    <w:p w14:paraId="7247C0F2" w14:textId="77777777" w:rsidR="00114CCC" w:rsidRPr="00AF3471" w:rsidRDefault="00114CCC" w:rsidP="00114CCC">
      <w:pPr>
        <w:widowControl/>
        <w:autoSpaceDE w:val="0"/>
        <w:autoSpaceDN w:val="0"/>
        <w:rPr>
          <w:rFonts w:ascii="LAVAZZAtxt" w:hAnsi="LAVAZZAtxt" w:cs="Arial"/>
          <w:b/>
          <w:sz w:val="20"/>
          <w:szCs w:val="22"/>
        </w:rPr>
      </w:pPr>
      <w:r w:rsidRPr="00AF3471">
        <w:rPr>
          <w:rFonts w:ascii="LAVAZZAtxt" w:hAnsi="LAVAZZAtxt" w:cs="Arial"/>
          <w:b/>
          <w:sz w:val="20"/>
          <w:szCs w:val="22"/>
        </w:rPr>
        <w:t>UFFICIO STAMPA LAVAZZA</w:t>
      </w:r>
    </w:p>
    <w:p w14:paraId="45C1F4AE" w14:textId="204F124E" w:rsidR="00114CCC" w:rsidRDefault="00977742" w:rsidP="00114CCC">
      <w:pPr>
        <w:widowControl/>
        <w:autoSpaceDE w:val="0"/>
        <w:autoSpaceDN w:val="0"/>
        <w:rPr>
          <w:rStyle w:val="Collegamentoipertestuale"/>
          <w:rFonts w:ascii="LAVAZZAtxt" w:hAnsi="LAVAZZAtxt" w:cs="Arial"/>
          <w:sz w:val="20"/>
          <w:szCs w:val="22"/>
        </w:rPr>
      </w:pPr>
      <w:r w:rsidRPr="00977742">
        <w:rPr>
          <w:rFonts w:ascii="LAVAZZAtxt" w:hAnsi="LAVAZZAtxt" w:cs="Arial"/>
          <w:sz w:val="20"/>
          <w:szCs w:val="22"/>
        </w:rPr>
        <w:t>Marilù Brancato</w:t>
      </w:r>
      <w:r w:rsidR="00114CCC" w:rsidRPr="00977742">
        <w:rPr>
          <w:rFonts w:ascii="LAVAZZAtxt" w:hAnsi="LAVAZZAtxt" w:cs="Arial"/>
          <w:sz w:val="20"/>
          <w:szCs w:val="22"/>
        </w:rPr>
        <w:t xml:space="preserve"> – 3</w:t>
      </w:r>
      <w:r>
        <w:rPr>
          <w:rFonts w:ascii="LAVAZZAtxt" w:hAnsi="LAVAZZAtxt" w:cs="Arial"/>
          <w:sz w:val="20"/>
          <w:szCs w:val="22"/>
        </w:rPr>
        <w:t>45</w:t>
      </w:r>
      <w:r w:rsidR="00114CCC" w:rsidRPr="00977742">
        <w:rPr>
          <w:rFonts w:ascii="LAVAZZAtxt" w:hAnsi="LAVAZZAtxt" w:cs="Arial"/>
          <w:sz w:val="20"/>
          <w:szCs w:val="22"/>
        </w:rPr>
        <w:t xml:space="preserve"> </w:t>
      </w:r>
      <w:r>
        <w:rPr>
          <w:rFonts w:ascii="LAVAZZAtxt" w:hAnsi="LAVAZZAtxt" w:cs="Arial"/>
          <w:sz w:val="20"/>
          <w:szCs w:val="22"/>
        </w:rPr>
        <w:t xml:space="preserve">3972860 </w:t>
      </w:r>
      <w:r w:rsidR="00114CCC" w:rsidRPr="00977742">
        <w:rPr>
          <w:rFonts w:ascii="LAVAZZAtxt" w:hAnsi="LAVAZZAtxt" w:cs="Arial"/>
          <w:sz w:val="20"/>
          <w:szCs w:val="22"/>
        </w:rPr>
        <w:t xml:space="preserve">– </w:t>
      </w:r>
      <w:hyperlink r:id="rId10" w:history="1">
        <w:r w:rsidRPr="00766F90">
          <w:rPr>
            <w:rStyle w:val="Collegamentoipertestuale"/>
            <w:rFonts w:ascii="LAVAZZAtxt" w:hAnsi="LAVAZZAtxt" w:cs="Arial"/>
            <w:sz w:val="20"/>
            <w:szCs w:val="22"/>
          </w:rPr>
          <w:t>marilu.brancato@lavazza.com</w:t>
        </w:r>
      </w:hyperlink>
    </w:p>
    <w:p w14:paraId="147DF322" w14:textId="1458B31F" w:rsidR="00977742" w:rsidRPr="00977742" w:rsidRDefault="00977742" w:rsidP="00114CCC">
      <w:pPr>
        <w:widowControl/>
        <w:autoSpaceDE w:val="0"/>
        <w:autoSpaceDN w:val="0"/>
        <w:rPr>
          <w:rFonts w:ascii="LAVAZZAtxt" w:hAnsi="LAVAZZAtxt" w:cs="Arial"/>
          <w:sz w:val="20"/>
          <w:szCs w:val="22"/>
        </w:rPr>
      </w:pPr>
      <w:r>
        <w:rPr>
          <w:rFonts w:ascii="LAVAZZAtxt" w:hAnsi="LAVAZZAtxt" w:cs="Arial"/>
          <w:sz w:val="20"/>
          <w:szCs w:val="22"/>
        </w:rPr>
        <w:t xml:space="preserve">Simona </w:t>
      </w:r>
      <w:proofErr w:type="gramStart"/>
      <w:r>
        <w:rPr>
          <w:rFonts w:ascii="LAVAZZAtxt" w:hAnsi="LAVAZZAtxt" w:cs="Arial"/>
          <w:sz w:val="20"/>
          <w:szCs w:val="22"/>
        </w:rPr>
        <w:t xml:space="preserve">Busso </w:t>
      </w:r>
      <w:r w:rsidRPr="00977742">
        <w:rPr>
          <w:rFonts w:ascii="LAVAZZAtxt" w:hAnsi="LAVAZZAtxt" w:cs="Arial"/>
          <w:sz w:val="20"/>
          <w:szCs w:val="22"/>
        </w:rPr>
        <w:t xml:space="preserve"> –</w:t>
      </w:r>
      <w:proofErr w:type="gramEnd"/>
      <w:r w:rsidRPr="00977742">
        <w:rPr>
          <w:rFonts w:ascii="LAVAZZAtxt" w:hAnsi="LAVAZZAtxt" w:cs="Arial"/>
          <w:sz w:val="20"/>
          <w:szCs w:val="22"/>
        </w:rPr>
        <w:t xml:space="preserve"> 3</w:t>
      </w:r>
      <w:r>
        <w:rPr>
          <w:rFonts w:ascii="LAVAZZAtxt" w:hAnsi="LAVAZZAtxt" w:cs="Arial"/>
          <w:sz w:val="20"/>
          <w:szCs w:val="22"/>
        </w:rPr>
        <w:t>35</w:t>
      </w:r>
      <w:r w:rsidRPr="00977742">
        <w:rPr>
          <w:rFonts w:ascii="LAVAZZAtxt" w:hAnsi="LAVAZZAtxt" w:cs="Arial"/>
          <w:sz w:val="20"/>
          <w:szCs w:val="22"/>
        </w:rPr>
        <w:t xml:space="preserve"> </w:t>
      </w:r>
      <w:r>
        <w:rPr>
          <w:rFonts w:ascii="LAVAZZAtxt" w:hAnsi="LAVAZZAtxt" w:cs="Arial"/>
          <w:sz w:val="20"/>
          <w:szCs w:val="22"/>
        </w:rPr>
        <w:t xml:space="preserve">5492296 </w:t>
      </w:r>
      <w:r w:rsidRPr="00977742">
        <w:rPr>
          <w:rFonts w:ascii="LAVAZZAtxt" w:hAnsi="LAVAZZAtxt" w:cs="Arial"/>
          <w:sz w:val="20"/>
          <w:szCs w:val="22"/>
        </w:rPr>
        <w:t xml:space="preserve">– </w:t>
      </w:r>
      <w:hyperlink r:id="rId11" w:history="1">
        <w:r w:rsidR="0046760E" w:rsidRPr="00766F90">
          <w:rPr>
            <w:rStyle w:val="Collegamentoipertestuale"/>
            <w:rFonts w:ascii="LAVAZZAtxt" w:hAnsi="LAVAZZAtxt" w:cs="Arial"/>
            <w:sz w:val="20"/>
            <w:szCs w:val="22"/>
          </w:rPr>
          <w:t>simona.busso@lavazza.com</w:t>
        </w:r>
      </w:hyperlink>
    </w:p>
    <w:p w14:paraId="203EBC71" w14:textId="121843C7" w:rsidR="00F07EE5" w:rsidRPr="0056228A" w:rsidRDefault="00F07EE5" w:rsidP="00792078">
      <w:pPr>
        <w:widowControl/>
        <w:suppressAutoHyphens w:val="0"/>
        <w:spacing w:after="160" w:line="256" w:lineRule="auto"/>
        <w:jc w:val="both"/>
        <w:rPr>
          <w:rFonts w:ascii="LAVAZZAtxt" w:hAnsi="LAVAZZAtxt" w:cs="Times New Roman"/>
          <w:iCs/>
        </w:rPr>
      </w:pPr>
      <w:bookmarkStart w:id="3" w:name="_GoBack"/>
      <w:bookmarkEnd w:id="3"/>
    </w:p>
    <w:sectPr w:rsidR="00F07EE5" w:rsidRPr="0056228A">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85169" w14:textId="77777777" w:rsidR="003A341C" w:rsidRDefault="003A341C" w:rsidP="00884772">
      <w:r>
        <w:separator/>
      </w:r>
    </w:p>
  </w:endnote>
  <w:endnote w:type="continuationSeparator" w:id="0">
    <w:p w14:paraId="345AEBC9" w14:textId="77777777" w:rsidR="003A341C" w:rsidRDefault="003A341C" w:rsidP="0088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LAVAZZAtitle">
    <w:altName w:val="Calibri"/>
    <w:panose1 w:val="02000806000000020004"/>
    <w:charset w:val="00"/>
    <w:family w:val="auto"/>
    <w:pitch w:val="variable"/>
    <w:sig w:usb0="8000002F" w:usb1="4000004A" w:usb2="00000000" w:usb3="00000000" w:csb0="00000001" w:csb1="00000000"/>
  </w:font>
  <w:font w:name="Helvetica">
    <w:panose1 w:val="020B0604020202020204"/>
    <w:charset w:val="00"/>
    <w:family w:val="auto"/>
    <w:pitch w:val="variable"/>
    <w:sig w:usb0="E0002AFF" w:usb1="5000785B" w:usb2="00000000" w:usb3="00000000" w:csb0="000001FF" w:csb1="00000000"/>
  </w:font>
  <w:font w:name="LAVAZZAtxt">
    <w:altName w:val="Calibri"/>
    <w:panose1 w:val="02000506040000020004"/>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A941F" w14:textId="77777777" w:rsidR="003A341C" w:rsidRDefault="003A341C" w:rsidP="00884772">
      <w:r>
        <w:separator/>
      </w:r>
    </w:p>
  </w:footnote>
  <w:footnote w:type="continuationSeparator" w:id="0">
    <w:p w14:paraId="20A43FE5" w14:textId="77777777" w:rsidR="003A341C" w:rsidRDefault="003A341C" w:rsidP="0088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F586" w14:textId="4DCEC1F6" w:rsidR="00286C1C" w:rsidRDefault="00286C1C" w:rsidP="00286C1C">
    <w:pPr>
      <w:pStyle w:val="Intestazione"/>
      <w:jc w:val="center"/>
    </w:pPr>
    <w:r>
      <w:rPr>
        <w:noProof/>
        <w:lang w:eastAsia="it-IT" w:bidi="ar-SA"/>
      </w:rPr>
      <w:drawing>
        <wp:inline distT="0" distB="0" distL="0" distR="0" wp14:anchorId="0FF3DC27" wp14:editId="19517938">
          <wp:extent cx="1981200" cy="809625"/>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srcRect/>
                  <a:stretch>
                    <a:fillRect/>
                  </a:stretch>
                </pic:blipFill>
                <pic:spPr>
                  <a:xfrm>
                    <a:off x="0" y="0"/>
                    <a:ext cx="1981200" cy="8096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3CBE"/>
    <w:multiLevelType w:val="hybridMultilevel"/>
    <w:tmpl w:val="999EF00A"/>
    <w:lvl w:ilvl="0" w:tplc="AAB8010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042C8"/>
    <w:multiLevelType w:val="hybridMultilevel"/>
    <w:tmpl w:val="4492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8515F9"/>
    <w:multiLevelType w:val="hybridMultilevel"/>
    <w:tmpl w:val="43C2BD76"/>
    <w:lvl w:ilvl="0" w:tplc="E2D6B21E">
      <w:numFmt w:val="bullet"/>
      <w:lvlText w:val="-"/>
      <w:lvlJc w:val="left"/>
      <w:pPr>
        <w:ind w:left="1429"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6810FF"/>
    <w:multiLevelType w:val="hybridMultilevel"/>
    <w:tmpl w:val="082258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6127148"/>
    <w:multiLevelType w:val="hybridMultilevel"/>
    <w:tmpl w:val="1C52E34E"/>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6B0A201F"/>
    <w:multiLevelType w:val="hybridMultilevel"/>
    <w:tmpl w:val="13C85E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213308"/>
    <w:multiLevelType w:val="hybridMultilevel"/>
    <w:tmpl w:val="F342BA3C"/>
    <w:lvl w:ilvl="0" w:tplc="362491C6">
      <w:start w:val="1"/>
      <w:numFmt w:val="bullet"/>
      <w:lvlText w:val=""/>
      <w:lvlJc w:val="left"/>
      <w:pPr>
        <w:tabs>
          <w:tab w:val="num" w:pos="720"/>
        </w:tabs>
        <w:ind w:left="720" w:hanging="360"/>
      </w:pPr>
      <w:rPr>
        <w:rFonts w:ascii="Wingdings" w:hAnsi="Wingdings" w:hint="default"/>
      </w:rPr>
    </w:lvl>
    <w:lvl w:ilvl="1" w:tplc="EE8C0ADE" w:tentative="1">
      <w:start w:val="1"/>
      <w:numFmt w:val="bullet"/>
      <w:lvlText w:val=""/>
      <w:lvlJc w:val="left"/>
      <w:pPr>
        <w:tabs>
          <w:tab w:val="num" w:pos="1440"/>
        </w:tabs>
        <w:ind w:left="1440" w:hanging="360"/>
      </w:pPr>
      <w:rPr>
        <w:rFonts w:ascii="Wingdings" w:hAnsi="Wingdings" w:hint="default"/>
      </w:rPr>
    </w:lvl>
    <w:lvl w:ilvl="2" w:tplc="242AD22E" w:tentative="1">
      <w:start w:val="1"/>
      <w:numFmt w:val="bullet"/>
      <w:lvlText w:val=""/>
      <w:lvlJc w:val="left"/>
      <w:pPr>
        <w:tabs>
          <w:tab w:val="num" w:pos="2160"/>
        </w:tabs>
        <w:ind w:left="2160" w:hanging="360"/>
      </w:pPr>
      <w:rPr>
        <w:rFonts w:ascii="Wingdings" w:hAnsi="Wingdings" w:hint="default"/>
      </w:rPr>
    </w:lvl>
    <w:lvl w:ilvl="3" w:tplc="ECFAF318" w:tentative="1">
      <w:start w:val="1"/>
      <w:numFmt w:val="bullet"/>
      <w:lvlText w:val=""/>
      <w:lvlJc w:val="left"/>
      <w:pPr>
        <w:tabs>
          <w:tab w:val="num" w:pos="2880"/>
        </w:tabs>
        <w:ind w:left="2880" w:hanging="360"/>
      </w:pPr>
      <w:rPr>
        <w:rFonts w:ascii="Wingdings" w:hAnsi="Wingdings" w:hint="default"/>
      </w:rPr>
    </w:lvl>
    <w:lvl w:ilvl="4" w:tplc="7FDA5C7A" w:tentative="1">
      <w:start w:val="1"/>
      <w:numFmt w:val="bullet"/>
      <w:lvlText w:val=""/>
      <w:lvlJc w:val="left"/>
      <w:pPr>
        <w:tabs>
          <w:tab w:val="num" w:pos="3600"/>
        </w:tabs>
        <w:ind w:left="3600" w:hanging="360"/>
      </w:pPr>
      <w:rPr>
        <w:rFonts w:ascii="Wingdings" w:hAnsi="Wingdings" w:hint="default"/>
      </w:rPr>
    </w:lvl>
    <w:lvl w:ilvl="5" w:tplc="0ABABD92" w:tentative="1">
      <w:start w:val="1"/>
      <w:numFmt w:val="bullet"/>
      <w:lvlText w:val=""/>
      <w:lvlJc w:val="left"/>
      <w:pPr>
        <w:tabs>
          <w:tab w:val="num" w:pos="4320"/>
        </w:tabs>
        <w:ind w:left="4320" w:hanging="360"/>
      </w:pPr>
      <w:rPr>
        <w:rFonts w:ascii="Wingdings" w:hAnsi="Wingdings" w:hint="default"/>
      </w:rPr>
    </w:lvl>
    <w:lvl w:ilvl="6" w:tplc="3BFEFE44" w:tentative="1">
      <w:start w:val="1"/>
      <w:numFmt w:val="bullet"/>
      <w:lvlText w:val=""/>
      <w:lvlJc w:val="left"/>
      <w:pPr>
        <w:tabs>
          <w:tab w:val="num" w:pos="5040"/>
        </w:tabs>
        <w:ind w:left="5040" w:hanging="360"/>
      </w:pPr>
      <w:rPr>
        <w:rFonts w:ascii="Wingdings" w:hAnsi="Wingdings" w:hint="default"/>
      </w:rPr>
    </w:lvl>
    <w:lvl w:ilvl="7" w:tplc="2AF41B10" w:tentative="1">
      <w:start w:val="1"/>
      <w:numFmt w:val="bullet"/>
      <w:lvlText w:val=""/>
      <w:lvlJc w:val="left"/>
      <w:pPr>
        <w:tabs>
          <w:tab w:val="num" w:pos="5760"/>
        </w:tabs>
        <w:ind w:left="5760" w:hanging="360"/>
      </w:pPr>
      <w:rPr>
        <w:rFonts w:ascii="Wingdings" w:hAnsi="Wingdings" w:hint="default"/>
      </w:rPr>
    </w:lvl>
    <w:lvl w:ilvl="8" w:tplc="78B67B4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ED"/>
    <w:rsid w:val="000207B2"/>
    <w:rsid w:val="00056EC6"/>
    <w:rsid w:val="0006784F"/>
    <w:rsid w:val="00087388"/>
    <w:rsid w:val="000A3FF0"/>
    <w:rsid w:val="000B3D5D"/>
    <w:rsid w:val="000C3692"/>
    <w:rsid w:val="000D166F"/>
    <w:rsid w:val="000D28F5"/>
    <w:rsid w:val="000D4ED7"/>
    <w:rsid w:val="00107817"/>
    <w:rsid w:val="00114CCC"/>
    <w:rsid w:val="00124C82"/>
    <w:rsid w:val="00131A13"/>
    <w:rsid w:val="00144195"/>
    <w:rsid w:val="001772F2"/>
    <w:rsid w:val="001A76C7"/>
    <w:rsid w:val="001C1E42"/>
    <w:rsid w:val="001C72E0"/>
    <w:rsid w:val="001E60ED"/>
    <w:rsid w:val="001F169F"/>
    <w:rsid w:val="002138B0"/>
    <w:rsid w:val="00256832"/>
    <w:rsid w:val="00286C1C"/>
    <w:rsid w:val="002C4D0F"/>
    <w:rsid w:val="002E14A8"/>
    <w:rsid w:val="002E6F30"/>
    <w:rsid w:val="0031197C"/>
    <w:rsid w:val="00311F47"/>
    <w:rsid w:val="0033405A"/>
    <w:rsid w:val="00340CD3"/>
    <w:rsid w:val="0036098B"/>
    <w:rsid w:val="0037144B"/>
    <w:rsid w:val="0037605E"/>
    <w:rsid w:val="003A341C"/>
    <w:rsid w:val="003C4741"/>
    <w:rsid w:val="003D1285"/>
    <w:rsid w:val="003D617A"/>
    <w:rsid w:val="003E58BC"/>
    <w:rsid w:val="00404638"/>
    <w:rsid w:val="00406240"/>
    <w:rsid w:val="0041084C"/>
    <w:rsid w:val="00412857"/>
    <w:rsid w:val="004241C2"/>
    <w:rsid w:val="0043534B"/>
    <w:rsid w:val="00437068"/>
    <w:rsid w:val="00437099"/>
    <w:rsid w:val="004520B4"/>
    <w:rsid w:val="00456E97"/>
    <w:rsid w:val="0046760E"/>
    <w:rsid w:val="00475CF2"/>
    <w:rsid w:val="004B3861"/>
    <w:rsid w:val="004D221E"/>
    <w:rsid w:val="004E2CAE"/>
    <w:rsid w:val="004E79E8"/>
    <w:rsid w:val="00506F18"/>
    <w:rsid w:val="00525D09"/>
    <w:rsid w:val="0053584D"/>
    <w:rsid w:val="00542207"/>
    <w:rsid w:val="0056228A"/>
    <w:rsid w:val="00565FD8"/>
    <w:rsid w:val="00582102"/>
    <w:rsid w:val="00594FC6"/>
    <w:rsid w:val="005A1FA2"/>
    <w:rsid w:val="005E0656"/>
    <w:rsid w:val="005F6994"/>
    <w:rsid w:val="006357FB"/>
    <w:rsid w:val="00643BE9"/>
    <w:rsid w:val="006441DE"/>
    <w:rsid w:val="00673C10"/>
    <w:rsid w:val="00674B7B"/>
    <w:rsid w:val="00680CA4"/>
    <w:rsid w:val="006A58C6"/>
    <w:rsid w:val="006B7EBC"/>
    <w:rsid w:val="006D2C2C"/>
    <w:rsid w:val="007032D2"/>
    <w:rsid w:val="0073534B"/>
    <w:rsid w:val="00736830"/>
    <w:rsid w:val="0076657A"/>
    <w:rsid w:val="00772360"/>
    <w:rsid w:val="007817FC"/>
    <w:rsid w:val="00784A0C"/>
    <w:rsid w:val="00792078"/>
    <w:rsid w:val="007A5401"/>
    <w:rsid w:val="007F11AE"/>
    <w:rsid w:val="007F2C66"/>
    <w:rsid w:val="007F7762"/>
    <w:rsid w:val="00814A14"/>
    <w:rsid w:val="00821FB1"/>
    <w:rsid w:val="008444FB"/>
    <w:rsid w:val="0085151F"/>
    <w:rsid w:val="00863A5E"/>
    <w:rsid w:val="00864E28"/>
    <w:rsid w:val="00884772"/>
    <w:rsid w:val="00885D99"/>
    <w:rsid w:val="0089053F"/>
    <w:rsid w:val="008A51D9"/>
    <w:rsid w:val="008B1538"/>
    <w:rsid w:val="008B270D"/>
    <w:rsid w:val="008B6B7C"/>
    <w:rsid w:val="008C7259"/>
    <w:rsid w:val="008D07F7"/>
    <w:rsid w:val="008D1BFA"/>
    <w:rsid w:val="00902A92"/>
    <w:rsid w:val="00927517"/>
    <w:rsid w:val="009451A3"/>
    <w:rsid w:val="00977742"/>
    <w:rsid w:val="00983B4B"/>
    <w:rsid w:val="009A0267"/>
    <w:rsid w:val="009A0C1C"/>
    <w:rsid w:val="009C47A0"/>
    <w:rsid w:val="009C4E9D"/>
    <w:rsid w:val="009D077F"/>
    <w:rsid w:val="009E1406"/>
    <w:rsid w:val="009F524A"/>
    <w:rsid w:val="009F5960"/>
    <w:rsid w:val="009F6DFB"/>
    <w:rsid w:val="009F7FBE"/>
    <w:rsid w:val="00A075BF"/>
    <w:rsid w:val="00A23988"/>
    <w:rsid w:val="00A363D0"/>
    <w:rsid w:val="00A7516E"/>
    <w:rsid w:val="00AC7CFF"/>
    <w:rsid w:val="00AD25F9"/>
    <w:rsid w:val="00AE16F5"/>
    <w:rsid w:val="00AE25FD"/>
    <w:rsid w:val="00AF72CC"/>
    <w:rsid w:val="00B92908"/>
    <w:rsid w:val="00B96530"/>
    <w:rsid w:val="00BB1463"/>
    <w:rsid w:val="00BB5450"/>
    <w:rsid w:val="00BC1238"/>
    <w:rsid w:val="00BF38A7"/>
    <w:rsid w:val="00C178CF"/>
    <w:rsid w:val="00C3633F"/>
    <w:rsid w:val="00C42AA5"/>
    <w:rsid w:val="00C46FF9"/>
    <w:rsid w:val="00C65990"/>
    <w:rsid w:val="00C77D32"/>
    <w:rsid w:val="00C8155F"/>
    <w:rsid w:val="00CA2992"/>
    <w:rsid w:val="00CD0E68"/>
    <w:rsid w:val="00CD3C19"/>
    <w:rsid w:val="00CD702B"/>
    <w:rsid w:val="00CE742D"/>
    <w:rsid w:val="00CF0E7B"/>
    <w:rsid w:val="00D11AA0"/>
    <w:rsid w:val="00D16C39"/>
    <w:rsid w:val="00D25959"/>
    <w:rsid w:val="00D25D5E"/>
    <w:rsid w:val="00D569F6"/>
    <w:rsid w:val="00D64E7B"/>
    <w:rsid w:val="00D85D2D"/>
    <w:rsid w:val="00D86984"/>
    <w:rsid w:val="00DA45ED"/>
    <w:rsid w:val="00DD36FA"/>
    <w:rsid w:val="00E20B98"/>
    <w:rsid w:val="00E23B3A"/>
    <w:rsid w:val="00E44257"/>
    <w:rsid w:val="00E805B0"/>
    <w:rsid w:val="00EA3D67"/>
    <w:rsid w:val="00EA4F20"/>
    <w:rsid w:val="00EE7395"/>
    <w:rsid w:val="00F07EE5"/>
    <w:rsid w:val="00F22E96"/>
    <w:rsid w:val="00F2597F"/>
    <w:rsid w:val="00F2798D"/>
    <w:rsid w:val="00F328E0"/>
    <w:rsid w:val="00F35570"/>
    <w:rsid w:val="00F50425"/>
    <w:rsid w:val="00F51FFE"/>
    <w:rsid w:val="00F63FCD"/>
    <w:rsid w:val="00FB2DC3"/>
    <w:rsid w:val="00FC5AAA"/>
    <w:rsid w:val="00FD5B1D"/>
    <w:rsid w:val="00FF66F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C52F0"/>
  <w15:chartTrackingRefBased/>
  <w15:docId w15:val="{41C2FCF4-C32D-4C42-B10C-5EAA5F6F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44257"/>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intensa">
    <w:name w:val="Intense Emphasis"/>
    <w:uiPriority w:val="21"/>
    <w:qFormat/>
    <w:rsid w:val="00E44257"/>
    <w:rPr>
      <w:i/>
      <w:iCs/>
      <w:color w:val="5B9BD5"/>
    </w:rPr>
  </w:style>
  <w:style w:type="paragraph" w:styleId="Testofumetto">
    <w:name w:val="Balloon Text"/>
    <w:basedOn w:val="Normale"/>
    <w:link w:val="TestofumettoCarattere"/>
    <w:uiPriority w:val="99"/>
    <w:semiHidden/>
    <w:unhideWhenUsed/>
    <w:rsid w:val="00E44257"/>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E44257"/>
    <w:rPr>
      <w:rFonts w:ascii="Segoe UI" w:eastAsia="Arial Unicode MS" w:hAnsi="Segoe UI" w:cs="Mangal"/>
      <w:kern w:val="1"/>
      <w:sz w:val="18"/>
      <w:szCs w:val="16"/>
      <w:lang w:eastAsia="hi-IN" w:bidi="hi-IN"/>
    </w:rPr>
  </w:style>
  <w:style w:type="paragraph" w:styleId="Paragrafoelenco">
    <w:name w:val="List Paragraph"/>
    <w:aliases w:val="text bullet,Párrafo de lista"/>
    <w:basedOn w:val="Normale"/>
    <w:uiPriority w:val="34"/>
    <w:qFormat/>
    <w:rsid w:val="00884772"/>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Collegamentoipertestuale">
    <w:name w:val="Hyperlink"/>
    <w:basedOn w:val="Carpredefinitoparagrafo"/>
    <w:uiPriority w:val="99"/>
    <w:unhideWhenUsed/>
    <w:rsid w:val="00884772"/>
    <w:rPr>
      <w:color w:val="0563C1" w:themeColor="hyperlink"/>
      <w:u w:val="single"/>
    </w:rPr>
  </w:style>
  <w:style w:type="paragraph" w:styleId="Testonotaapidipagina">
    <w:name w:val="footnote text"/>
    <w:basedOn w:val="Normale"/>
    <w:link w:val="TestonotaapidipaginaCarattere"/>
    <w:uiPriority w:val="99"/>
    <w:unhideWhenUsed/>
    <w:rsid w:val="00884772"/>
    <w:pPr>
      <w:widowControl/>
      <w:suppressAutoHyphens w:val="0"/>
    </w:pPr>
    <w:rPr>
      <w:rFonts w:asciiTheme="minorHAnsi" w:eastAsiaTheme="minorHAnsi" w:hAnsiTheme="minorHAnsi" w:cstheme="minorBidi"/>
      <w:kern w:val="0"/>
      <w:sz w:val="20"/>
      <w:szCs w:val="20"/>
      <w:lang w:eastAsia="en-US" w:bidi="ar-SA"/>
    </w:rPr>
  </w:style>
  <w:style w:type="character" w:customStyle="1" w:styleId="TestonotaapidipaginaCarattere">
    <w:name w:val="Testo nota a piè di pagina Carattere"/>
    <w:basedOn w:val="Carpredefinitoparagrafo"/>
    <w:link w:val="Testonotaapidipagina"/>
    <w:uiPriority w:val="99"/>
    <w:rsid w:val="00884772"/>
    <w:rPr>
      <w:sz w:val="20"/>
      <w:szCs w:val="20"/>
    </w:rPr>
  </w:style>
  <w:style w:type="character" w:styleId="Rimandonotaapidipagina">
    <w:name w:val="footnote reference"/>
    <w:basedOn w:val="Carpredefinitoparagrafo"/>
    <w:uiPriority w:val="99"/>
    <w:semiHidden/>
    <w:unhideWhenUsed/>
    <w:rsid w:val="00884772"/>
    <w:rPr>
      <w:vertAlign w:val="superscript"/>
    </w:rPr>
  </w:style>
  <w:style w:type="character" w:customStyle="1" w:styleId="Menzionenonrisolta1">
    <w:name w:val="Menzione non risolta1"/>
    <w:basedOn w:val="Carpredefinitoparagrafo"/>
    <w:uiPriority w:val="99"/>
    <w:semiHidden/>
    <w:unhideWhenUsed/>
    <w:rsid w:val="00884772"/>
    <w:rPr>
      <w:color w:val="605E5C"/>
      <w:shd w:val="clear" w:color="auto" w:fill="E1DFDD"/>
    </w:rPr>
  </w:style>
  <w:style w:type="character" w:styleId="Enfasicorsivo">
    <w:name w:val="Emphasis"/>
    <w:basedOn w:val="Carpredefinitoparagrafo"/>
    <w:uiPriority w:val="20"/>
    <w:qFormat/>
    <w:rsid w:val="00E20B98"/>
    <w:rPr>
      <w:i/>
      <w:iCs/>
    </w:rPr>
  </w:style>
  <w:style w:type="paragraph" w:styleId="Intestazione">
    <w:name w:val="header"/>
    <w:basedOn w:val="Normale"/>
    <w:link w:val="IntestazioneCarattere"/>
    <w:uiPriority w:val="99"/>
    <w:unhideWhenUsed/>
    <w:rsid w:val="00286C1C"/>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286C1C"/>
    <w:rPr>
      <w:rFonts w:ascii="Times New Roman" w:eastAsia="Arial Unicode MS" w:hAnsi="Times New Roman" w:cs="Mangal"/>
      <w:kern w:val="1"/>
      <w:sz w:val="24"/>
      <w:szCs w:val="21"/>
      <w:lang w:eastAsia="hi-IN" w:bidi="hi-IN"/>
    </w:rPr>
  </w:style>
  <w:style w:type="paragraph" w:styleId="Pidipagina">
    <w:name w:val="footer"/>
    <w:basedOn w:val="Normale"/>
    <w:link w:val="PidipaginaCarattere"/>
    <w:uiPriority w:val="99"/>
    <w:unhideWhenUsed/>
    <w:rsid w:val="00286C1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86C1C"/>
    <w:rPr>
      <w:rFonts w:ascii="Times New Roman" w:eastAsia="Arial Unicode MS" w:hAnsi="Times New Roman" w:cs="Mangal"/>
      <w:kern w:val="1"/>
      <w:sz w:val="24"/>
      <w:szCs w:val="21"/>
      <w:lang w:eastAsia="hi-IN" w:bidi="hi-IN"/>
    </w:rPr>
  </w:style>
  <w:style w:type="paragraph" w:styleId="NormaleWeb">
    <w:name w:val="Normal (Web)"/>
    <w:basedOn w:val="Normale"/>
    <w:uiPriority w:val="99"/>
    <w:semiHidden/>
    <w:unhideWhenUsed/>
    <w:rsid w:val="00821FB1"/>
    <w:pPr>
      <w:widowControl/>
      <w:suppressAutoHyphens w:val="0"/>
      <w:spacing w:before="100" w:beforeAutospacing="1" w:after="100" w:afterAutospacing="1"/>
    </w:pPr>
    <w:rPr>
      <w:rFonts w:eastAsia="Times New Roman" w:cs="Times New Roman"/>
      <w:kern w:val="0"/>
      <w:lang w:eastAsia="it-IT" w:bidi="ar-SA"/>
    </w:rPr>
  </w:style>
  <w:style w:type="character" w:styleId="Menzionenonrisolta">
    <w:name w:val="Unresolved Mention"/>
    <w:basedOn w:val="Carpredefinitoparagrafo"/>
    <w:uiPriority w:val="99"/>
    <w:semiHidden/>
    <w:unhideWhenUsed/>
    <w:rsid w:val="00977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45044">
      <w:bodyDiv w:val="1"/>
      <w:marLeft w:val="0"/>
      <w:marRight w:val="0"/>
      <w:marTop w:val="0"/>
      <w:marBottom w:val="0"/>
      <w:divBdr>
        <w:top w:val="none" w:sz="0" w:space="0" w:color="auto"/>
        <w:left w:val="none" w:sz="0" w:space="0" w:color="auto"/>
        <w:bottom w:val="none" w:sz="0" w:space="0" w:color="auto"/>
        <w:right w:val="none" w:sz="0" w:space="0" w:color="auto"/>
      </w:divBdr>
    </w:div>
    <w:div w:id="771978320">
      <w:bodyDiv w:val="1"/>
      <w:marLeft w:val="0"/>
      <w:marRight w:val="0"/>
      <w:marTop w:val="0"/>
      <w:marBottom w:val="0"/>
      <w:divBdr>
        <w:top w:val="none" w:sz="0" w:space="0" w:color="auto"/>
        <w:left w:val="none" w:sz="0" w:space="0" w:color="auto"/>
        <w:bottom w:val="none" w:sz="0" w:space="0" w:color="auto"/>
        <w:right w:val="none" w:sz="0" w:space="0" w:color="auto"/>
      </w:divBdr>
      <w:divsChild>
        <w:div w:id="1638533562">
          <w:marLeft w:val="360"/>
          <w:marRight w:val="0"/>
          <w:marTop w:val="0"/>
          <w:marBottom w:val="240"/>
          <w:divBdr>
            <w:top w:val="none" w:sz="0" w:space="0" w:color="auto"/>
            <w:left w:val="none" w:sz="0" w:space="0" w:color="auto"/>
            <w:bottom w:val="none" w:sz="0" w:space="0" w:color="auto"/>
            <w:right w:val="none" w:sz="0" w:space="0" w:color="auto"/>
          </w:divBdr>
        </w:div>
        <w:div w:id="819032513">
          <w:marLeft w:val="360"/>
          <w:marRight w:val="0"/>
          <w:marTop w:val="0"/>
          <w:marBottom w:val="240"/>
          <w:divBdr>
            <w:top w:val="none" w:sz="0" w:space="0" w:color="auto"/>
            <w:left w:val="none" w:sz="0" w:space="0" w:color="auto"/>
            <w:bottom w:val="none" w:sz="0" w:space="0" w:color="auto"/>
            <w:right w:val="none" w:sz="0" w:space="0" w:color="auto"/>
          </w:divBdr>
        </w:div>
      </w:divsChild>
    </w:div>
    <w:div w:id="1248535673">
      <w:bodyDiv w:val="1"/>
      <w:marLeft w:val="0"/>
      <w:marRight w:val="0"/>
      <w:marTop w:val="0"/>
      <w:marBottom w:val="0"/>
      <w:divBdr>
        <w:top w:val="none" w:sz="0" w:space="0" w:color="auto"/>
        <w:left w:val="none" w:sz="0" w:space="0" w:color="auto"/>
        <w:bottom w:val="none" w:sz="0" w:space="0" w:color="auto"/>
        <w:right w:val="none" w:sz="0" w:space="0" w:color="auto"/>
      </w:divBdr>
      <w:divsChild>
        <w:div w:id="1763068781">
          <w:marLeft w:val="360"/>
          <w:marRight w:val="0"/>
          <w:marTop w:val="0"/>
          <w:marBottom w:val="240"/>
          <w:divBdr>
            <w:top w:val="none" w:sz="0" w:space="0" w:color="auto"/>
            <w:left w:val="none" w:sz="0" w:space="0" w:color="auto"/>
            <w:bottom w:val="none" w:sz="0" w:space="0" w:color="auto"/>
            <w:right w:val="none" w:sz="0" w:space="0" w:color="auto"/>
          </w:divBdr>
        </w:div>
        <w:div w:id="1688483696">
          <w:marLeft w:val="36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ona.busso@lavazza.com" TargetMode="External"/><Relationship Id="rId5" Type="http://schemas.openxmlformats.org/officeDocument/2006/relationships/styles" Target="styles.xml"/><Relationship Id="rId10" Type="http://schemas.openxmlformats.org/officeDocument/2006/relationships/hyperlink" Target="mailto:marilu.brancato@lavazz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60760446143945B8069D17F3F422F7" ma:contentTypeVersion="11" ma:contentTypeDescription="Create a new document." ma:contentTypeScope="" ma:versionID="4b705efd12ecbace6e73e79b43363b7d">
  <xsd:schema xmlns:xsd="http://www.w3.org/2001/XMLSchema" xmlns:xs="http://www.w3.org/2001/XMLSchema" xmlns:p="http://schemas.microsoft.com/office/2006/metadata/properties" xmlns:ns2="a87cd160-09ea-4708-9a6b-23f40d71200c" xmlns:ns3="e24362db-7069-4800-93b7-14515bb4aecb" targetNamespace="http://schemas.microsoft.com/office/2006/metadata/properties" ma:root="true" ma:fieldsID="5eb04ad2a253c21ae21efbf25b7d07ba" ns2:_="" ns3:_="">
    <xsd:import namespace="a87cd160-09ea-4708-9a6b-23f40d71200c"/>
    <xsd:import namespace="e24362db-7069-4800-93b7-14515bb4ae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cd160-09ea-4708-9a6b-23f40d712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362db-7069-4800-93b7-14515bb4ae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C6C98-E271-4482-9689-DEF72946FC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EE0D6F-D556-449C-823D-1A1D65A99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cd160-09ea-4708-9a6b-23f40d71200c"/>
    <ds:schemaRef ds:uri="e24362db-7069-4800-93b7-14515bb4a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D8C4F-1FD9-4643-A2E7-2FB435A98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1926</Words>
  <Characters>10979</Characters>
  <Application>Microsoft Office Word</Application>
  <DocSecurity>0</DocSecurity>
  <Lines>91</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Poggio</dc:creator>
  <cp:keywords/>
  <dc:description/>
  <cp:lastModifiedBy>Borraccetti Massimo</cp:lastModifiedBy>
  <cp:revision>8</cp:revision>
  <dcterms:created xsi:type="dcterms:W3CDTF">2020-05-27T10:01:00Z</dcterms:created>
  <dcterms:modified xsi:type="dcterms:W3CDTF">2020-06-03T09:13:00Z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0x0101005B60760446143945B8069D17F3F422F7</vt:lpwstr>
  </property>
</Properties>
</file>